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Arya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3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interpreting it in a manner characteristic of their methods, that of a deliberate misinterpretation or distortion of its nature. The synarchy construes the term 'Aryan', as a mere initiatic concept, 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'twice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undergoes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praxis, transmuting themselves into an allegedly enlightened figure, one who has 'fused' 'with god' (i.e.Jehovah-Satan, the Demiurge or inferior deity).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conception is a deliberate distortion of the primordial Aryan race and its 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(Vanir),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mixing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anthropoids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semi-divine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(Aesir),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Manvantara and the degradation of the stock by a miscegenation have become what is conventionally referred to as the white-caucasian-Europoid races, heretofore (before the contemporary period of politically correct censorship), known as 'Aryan'.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correct understanding of the Aryan race is that of a biological one, but this in the 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w:t>
      </w:r>
      <w:r>
        <w:rPr>
          <w:rFonts w:ascii="Calibri" w:hAnsi="Calibri" w:cs="Calibri" w:eastAsia="Calibri"/>
          <w:i/>
          <w:color w:val="auto"/>
          <w:spacing w:val="0"/>
          <w:position w:val="0"/>
          <w:sz w:val="24"/>
          <w:shd w:fill="auto" w:val="clear"/>
        </w:rPr>
        <w:t xml:space="preserve">de</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facto</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 bearers of the luminous light and who may, therefore, be described as 'luciferic', in their </w:t>
      </w:r>
      <w:r>
        <w:rPr>
          <w:rFonts w:ascii="Calibri" w:hAnsi="Calibri" w:cs="Calibri" w:eastAsia="Calibri"/>
          <w:color w:val="auto"/>
          <w:spacing w:val="-2"/>
          <w:position w:val="0"/>
          <w:sz w:val="24"/>
          <w:shd w:fill="auto" w:val="clear"/>
        </w:rPr>
        <w:t xml:space="preserve">nature.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should they allow themselves to fall from grace, their luciferic appellation, who the 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radiate,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extinguished.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white bodies which have suffered a fall from Spirit into matter and have become 'reverted 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corporeal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 lost connection with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deeds and works and its very presence, which radiates the inner light outwards as a black sun bestowing the invisible light of the origin upon them, upon all.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instinctive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hatred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rejected 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embraced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palpable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Spirit being who bestows its luciferic grace upon the world and its entities (they who are receptive, being favourably disposed toward him, gravitating towards him, the Spirit being recognized by them as a source of empowerment and elevation for themselves).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'chosen people', and its minions and affiliates (masons; monotheists-Demiurge, worshippers), have, 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adversarial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means of causing it to suffer a fall from grace into being one mired in the world, assimilated into the </w:t>
      </w:r>
      <w:r>
        <w:rPr>
          <w:rFonts w:ascii="Calibri" w:hAnsi="Calibri" w:cs="Calibri" w:eastAsia="Calibri"/>
          <w:i/>
          <w:color w:val="auto"/>
          <w:spacing w:val="0"/>
          <w:position w:val="0"/>
          <w:sz w:val="24"/>
          <w:shd w:fill="auto" w:val="clear"/>
        </w:rPr>
        <w:t xml:space="preserve">cloaca gentium </w:t>
      </w:r>
      <w:r>
        <w:rPr>
          <w:rFonts w:ascii="Calibri" w:hAnsi="Calibri" w:cs="Calibri" w:eastAsia="Calibri"/>
          <w:color w:val="auto"/>
          <w:spacing w:val="0"/>
          <w:position w:val="0"/>
          <w:sz w:val="24"/>
          <w:shd w:fill="auto" w:val="clear"/>
        </w:rPr>
        <w:t xml:space="preserve">of the 'culture pact' (the artificially constructed conglomeration of diverse stocks of passers and debased white traitors, servile to the 'chosen people', and the </w:t>
      </w:r>
      <w:r>
        <w:rPr>
          <w:rFonts w:ascii="Calibri" w:hAnsi="Calibri" w:cs="Calibri" w:eastAsia="Calibri"/>
          <w:color w:val="auto"/>
          <w:spacing w:val="-2"/>
          <w:position w:val="0"/>
          <w:sz w:val="24"/>
          <w:shd w:fill="auto" w:val="clear"/>
        </w:rPr>
        <w:t xml:space="preserve">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misconstrual and distortion of the meaning of the term Aryan on the part of the synarchy ('the culture pact'), is deliberate as means of confusing the Spirit beings, the Aryans, 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poisoning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 pact to degrade the purity of their blood and to precipitate their fusion with 'the One', their absorption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 in Hyperborea and to deceive them into thinking that there is nothing beyond the Demiurge and his creation of the spatio-temporal matrix.</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