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center"/>
        <w:rPr>
          <w:rFonts w:ascii="Carlito" w:hAnsi="Carlito" w:cs="Carlito" w:eastAsia="Carlito"/>
          <w:b/>
          <w:color w:val="auto"/>
          <w:spacing w:val="0"/>
          <w:position w:val="0"/>
          <w:sz w:val="24"/>
          <w:shd w:fill="auto" w:val="clear"/>
        </w:rPr>
      </w:pPr>
      <w:r>
        <w:rPr>
          <w:rFonts w:ascii="Carlito" w:hAnsi="Carlito" w:cs="Carlito" w:eastAsia="Carlito"/>
          <w:b/>
          <w:color w:val="auto"/>
          <w:spacing w:val="0"/>
          <w:position w:val="0"/>
          <w:sz w:val="24"/>
          <w:shd w:fill="auto" w:val="clear"/>
        </w:rPr>
        <w:t xml:space="preserve">The True Meaning of Lucifer: Destroying the judeo-christian Myths</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Crucifixion of Wotan, the "Cross-God" in Externsteine Germany, is the Kristo of Atlantis; Odin-Wotan, the restorer of the knowledge of the runes (State of North Rhine-Westphalia) The rocks consist of sandstones originating from the Cretaceous about 120 million years ago.</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"An imaginary Spear or Arrow linked the castle of Wewelsburg with the ruins of the Externsteine (Stern-Steine: "Stone Star" ["stones of the stars"]). And there Wotan, crucified on the Iggdrasil Tree, was carved. And there is also an open tomb, carved in the rock, where he was resurrected" Miguel Serrano - The Widower's Son </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 There are always two stories. One is the official story. The other is the real story. The first, the official story, is the simplest, you believe it and that's it. To know the second, the real story, you have to pull the thread of reality to its ultimate consequences, then you will see something that you may not like, but you will never be able to return to the herd.</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"Belief in the validity and binding character of destiny means that men, in spite of all daily disappointments and apparent absurdities, say an enthusiastic yes to life, and praise full of faith the life-creating light of the sun, in spite of night, fog, ice and snow. To have faith in destiny means once again: to live the heroic "Even So". Otto Rahn, "Lucifer's Court".</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word "Lucifer" in Isaiah 14:12 presents a minor problem to mainstream Christianity. It becomes a much bigger problem for biblical literalists, and becomes a major obstacle to the claims of Mormonism John J. Robinson in A Pilgrim's Way, pp. 47-48 explains:</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"Lucifer makes his appearance in the fourteenth chapter of the Old Testament book of Isaiah, in the twelfth verse, and in no other: "How art thou fallen from heaven, O Lucifer, son of the morning! Thou art cut down to the ground, thou that didst weaken the nations! "</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first problem is that Lucifer is a Latin name. So how do you find your way into a Hebrew manuscript, written before there was a Roman language? To find the answer, I consulted a scholar at the library of the Hebrew Union College in Cincinnati. What Hebrew name, I asked him, was Satan, in this chapter of Isaiah, which describes the fallen angel becoming the ruler of the demons?</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answer was a surprise. In the original Hebrew text, the fourteenth chapter of Isaiah does not deal with a fallen angel, but with a fallen Babylonian king, who during his lifetime had persecuted the children of Israel. It contains no mention of Satan, either by name or reference. The Hebrew scholar could only speculate that some early Christian scribes, writing in the Latin used by the Church, had decided for themselves that they wanted the story to be about a fallen angel, a creature not even mentioned in the original Hebrew text, and to whom they gave the name "Lucifer".</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Why Lucifer? In Roman astronomy, Lucifer was the name given to the morning star (the star we know today by another Roman name, Venus). The morning star appears in the sky just before dawn, heralding the rising of the sun. The name derives from the Latin worducem ferre, bearer, or to the bearer, of light. "In the Hebrew text the expression used to describe the king of Babylon before his death is Helal, son of Shahar, which can best be translated as" day star , son of the Dawn." The name evokes the brightness of the golden robe of a proud king.</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scholars authorized by ... King James I to translate the Bible into ordinary English did not use the original Hebrew texts, the versions translated and used ... largely by St. Jerome in the fourth century. Jerome had mistranslated the Hebrew metaphor, "morning star, son of the dawn," as "Lucifer," and over the centuries a metamorphosis took place. Lucifer, the morning star became a rebellious angel, cast out of heaven to rule eternally in hell. Theologians, writers and poets interweaved the myth with the doctrine of the Fall, and in the Judeo-Christian (Catholic) tradition Lucifer is now the same as Satan, the Devil and ironically the Prince of Darkness.</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So "Lucifer" is nothing more than an ancient Latin name for the morning star, the light bearer. Which can be confusing to Christians who identify Christ as the morning star, a term that is used as a central theme in many Christian sermons. </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Jesus refers to himself as the morning star in Revelation 22:16: "I Jesus have sent my angel to testify to you these things in the churches I am the root and offspring of David, the bright and morning star."</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And so there are people who do not read beyond the King James version of the Bible, who say "Lucifer is Satan: so says the Word of God .... "</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Henry Neufeld, a commentator on catchy biblical topics went so far as to say.</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"This passage is often related to Satan, and a similar thought is expressed in Luke 10:18 by Jesus, which was not its primary meaning. The primary meaning is given in Isaiah 14:04 which says that when Israel is restored it will 'utter this taunt against the king of Babylon. . . " Verse 12 is a part of this song of mockery. This passage refers first of all to the fall of that king of the land ..."</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How does the confusion arise in the translation of this verse? The Hebrew passage of this phrase says: "heleyl, ben shachar" which can be literally translated "he who shines, son of the dawn." This phrase literally means, that the planet Venus appears as a morning star. In the Septuagint, a 3rd century BC translation of the Hebrew scriptures into Greek, it is translated as "heosphoros," which also means Venus as a morning star.</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How did the translation "Lucifer" come about? This word comes from Jerome's Latin Vulgate. Was Jerome a mistake? Not at all. In America at the time, "Lucifer" actually meant Venus as the morning star. Isaiah is using the metaphor of a bright light, though not the greatest light to illustrate the apparent power of the king of Babylon who then faded away. "</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Therefore, Lucifer was not equated with Satan until after Jerome. Later Christians (and Mormons) equated "Lucifer" with "Satan".</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Why is this a problem for Christians? Christians now generally believe that Lucifer (or the Devil is equated with Satan) but is a being that has always existed (that was created in or near the "beginning"). Therefore, they also think that the Old Testament "prophets" believed in this creature. Isaiah's scripture is used as proof (and has been used as such for hundreds of years). As Elaine Pagels explains, however, the concept of Satan has evolved over the years and the early writers of the Bible did not teach such a doctrine.</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irony for those who believe that "Lucifer" refers to Satan is that the same title ("morning star" or "light bearer") is used to refer to Jesus, in 2 Peter 1:19 (see HERE) where the Greek text has exactly the same term: "PHOSPHATE PHOROS" "LIGHT BEARER". This is also the term used by Jesus in Revelation 22:16 (see HERE).</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And why is Lucifer a much bigger problem for Mormons? Mormons claim that an ancient record (the Book of Mormon) was written in the early 600 B.C., and the author in 600 B.C., supposedly copied Isaiah in the original words of Isaiah. When Joseph Smith purported to translate the supposed "ancient record," he included the Lucifer verse in the Book of Mormon. Obviously he was not copying what Isaiah actually wrote. He was copying the King James Version of the Bible. Another book of LDS Scriptures, Doctrine and Covenants, promotes this problem in 76:26 (see HERE) when it states the false Christian doctrine that "Lucifer" means Satan. This erroneous doctrine also extended to a third set of Mormon scriptures, the Pearl of Great Price, which describes a war in heaven (see HERE) based in part, on Joseph Smith's incorrect interpretation of the word "Lucifer," which only appears in Isaiah.</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FT De Angelis, a Mormon apologist and author of The Polytheism of the Bible and The Mystery of Lucifer, comments as follows:</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"It seems of minor importance, but - the actual term used in the Greek Septuagint version of Isaiah 14:12 (since there is no one way to accurately transcribe) is Eo (U) s phoros, morning star / god of light.</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actual name, "Lucifer", goes back to the Greeks, before the Romans. Socrates and Plato speak of this "god of light"; surprisingly, not in the context of Eos (god of dawn), but - as a morning star - juxtaposed with the sun (Helios) and Hermes. This information can be found in Plato's Timaeus of Plato (38e) and in Edith Hamilton's "Mythology".</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In a lighter way, Arthur Clarke, in his fiction book "2.061" correctly uses the word "Lucifer". He uses it as a name for a new sun in the solar system which is correct since the new sun is a second "morning star," "of substance" original "light bearer" - not an evil being of religious mythology.</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David Grinspoon comments on the historical aspects of the word as follows: "The origin of the Judeo-Christian devil as an angel fallen from heaven to the depths of hell is reflected in the descent of Venus from the bright morning star to the darkness below it. The underworld demon, who is feared by people today in many parts of the world, is also called Lucifer, which was originally a Latin name for calling Venus as the morning star." ( Venus Revealed p. 17). </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SOURCE </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Birth of Lucifer by Arthur C. Clark; 2010 - Counterfeit Light of the World</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Lucifer Rising, by Carl Teichrib</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"A generation would not be long in coming, it had never known a world without Lucifer."  </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Best-selling author and world-renowned scientist, Arthur C. Clarke, wrote these words in his 2010 science fiction masterpiece: Odyssey Two, a book/film sequel to his groundbreaking 1968 work, 2001: A Space Odyssey.</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Unknown to those who only knew 2010, there was a big difference between the movie and the novel. Strangely, the book contains a section entitled "Lucifer Rising".</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In Clarke's story line, Lucifer Rising, the hydrogen atmosphere on the planet Jupiter ignites. The new "little" sun and shadow that followed is dubbed "Lucifer" and illuminates the earth with its light. The result: darkness no longer existed. Fear, suspicion and the crimes of the night disappear.</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Humanity has become illuminated by the light of Lucifer. For occultists and New Agers, the symbolism of Arthur C. Clarke's work was unmistakable. Lucifer, the "light bearer" shines his knowledge (hidden "truth") upon all humanity, driving away fear and ignorance, and provides humanity with the opportunity to discover its own intellect. </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Comment: Is Lucifer / the Bringer of Light / Son of the Morning / Venus / Lord of Phosphor / the "intelligent liberator" / the "last rebel" - a Promethean-style Promethean himself? I think we might be talking about a planetary event ? (As well as Immanuel Velikovsky . describes) "birth of Venus" was really an object that was ejected from Jupiter -. And in mythology this is seen as a "rebel and an outcast."</w:t>
      </w:r>
    </w:p>
    <w:p>
      <w:pPr>
        <w:spacing w:before="0" w:after="200" w:line="276"/>
        <w:ind w:right="0" w:left="0" w:firstLine="0"/>
        <w:jc w:val="center"/>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Phosphorous Connection</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In 1669 Hennig Brandt, a Hamburg merchant and alchemist, heated the residue from the evaporation of urine with powdered charcoal, condensing the vapor into a waxy solid. This solid glowed in the dark, without heat, an amazing phenomenon. He called the mysterious substance phosphorus, taken directly from the Greek phosphoros, "light-bringing." This was also the name of the planet Venus as the morning star, "Lucifer" in Latin. The discovery has created quite a stir, and soon no one was wasting urine. </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A normal person excretes about one gram of phosphorus per day. The name phosphorescence, which is the non-thermal emission of light after the stimulus has been removed, was given in distinction to fluorescence. Brandt observed that the chemiluminescence light was a consequence of the combination of phosphorus with atmospheric oxygen to form trioxide. </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It was burning, but the light is not due to thermal excitation. When the pentoxide is formed, there is no chemiluminescence. Phosphorus is an important agricultural fertilizer, an essential element in metabolism and biological energy transfer, a component of matches, an ingredient in pyrotechnic applications, and also of considerable scientific interest. Phosphorus presents many puzzles that are unsolved, or only partially solved, which will make this discussion more than interesting. </w:t>
      </w:r>
    </w:p>
    <w:p>
      <w:pPr>
        <w:spacing w:before="0" w:after="200" w:line="276"/>
        <w:ind w:right="0" w:left="0" w:firstLine="0"/>
        <w:jc w:val="left"/>
        <w:rPr>
          <w:rFonts w:ascii="Carlito" w:hAnsi="Carlito" w:cs="Carlito" w:eastAsia="Carlito"/>
          <w:color w:val="auto"/>
          <w:spacing w:val="0"/>
          <w:position w:val="0"/>
          <w:sz w:val="24"/>
          <w:shd w:fill="auto" w:val="clear"/>
        </w:rPr>
      </w:pPr>
    </w:p>
    <w:p>
      <w:pPr>
        <w:spacing w:before="0" w:after="200" w:line="276"/>
        <w:ind w:right="0" w:left="0" w:firstLine="0"/>
        <w:jc w:val="center"/>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Lucifer</w:t>
      </w:r>
    </w:p>
    <w:p>
      <w:pPr>
        <w:spacing w:before="0" w:after="200" w:line="276"/>
        <w:ind w:right="0" w:left="0" w:firstLine="0"/>
        <w:jc w:val="center"/>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By Ignacio Ondargáin</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In the myth, Lucifer offers man the knowledge of duality: good and evil; positive and negative, masculine and feminine; black and white...</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CHESS BOARD is the mesh, the net, the "Matrix" and also the matrix of the universe upon which ALL that is visible is created.</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DOUBLE helix, or DNA strand, is the genetics that sustains the dual principle of Creation.</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human being is a creature based on DUALITY.</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World power seized the CHESS BOARD, the DUAL Battlefield (black and white), the arena of conflict between opposites.</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And by means of this board, developing its strategies, He progresses and decides the Destiny of the earth.</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At the pinnacle of world power there are experienced players in this strategy. Their motto is "divide and conquer".</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All that can be divided is doomed to destruction. They are the lords of the earth.</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In short, the archons dominate the earth by the play of opposites but their creation is false and degenerate so their days are numbered.</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Lucifer teaches the game of Chess: true and false, conflict, clash between opposites. This world is sustained by conflict.</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Lucifer makes reality visible: it is the knowledge of GOOD and EVIL, the knowledge of the laws of the Universe.</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we live.</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This is why Lucifer is the Lord of War, because he shows the meaning of the Struggle, the war of the worlds. He is Odin-Wotan who self-crucifies himself in the Tree of Spell to attain the knowledge of the runes, the forces that mark the destiny.</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He is the Christ or Kristos who brings the sword to divide and destroy that which has fallen into decadence and depravity. He will come at the end of time to destroy the degenerate world.</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Christ in heaven, Lucifer on earth, is Christ-Lucifer.</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A single principle applied on 2 different planes.</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Lucifer is the fallen angel, that is, reflected on the earth of GOOD and EVIL, our fallen world: "you are Lucifer".</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In this world of degradation, conflict, war and depredation of some over others, Christ is Lucifer, the divine spark that jumps in the heart of some men when their spirit forges matter.</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He is not a "god of peace" but of the sword. He brings conflict, not peace. He is the angel of the Apocalypse. There is no peace for the degenerate: all that renounces THE STRUGGLE is doomed to perish.</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bucolic and happy utopia, the "Paradise" of the lazy and the degraded is an impossibility.</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EARTH demands its share: the weak, the degenerate must die. It is the Natural Law.</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At the End of the cycle that is already looming over our civilization and the entire world, the Black heart of the Beast will disastrously collapse in a single night.</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Of this world only a vague memory will remain, like a confused reflection washed away by the oceans of time:</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A DREAM, THE NIGHTMARE OF A DEMENTED AND DEGENERATE DEMON</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Lucifer is not a "god" to worship and "Luciferism" is not a religion so "Luciferist" is a shocking and contradictory word to me.</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LUCIFERIC VISION allows you to see reality as it is. It may take you a long time to reach it. You may never reach it. It depends on yourself, on your nature and your physical-mental state, on your racial condition, on your biological inheritance? WE ARE NOT ALL THE SAME.</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Anyway there are steps, there are levels and there are people more or less capable. It is up to you what you use this power for.</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It can be for "good" or for "evil".</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Competing on "truth" with other religions makes no sense. It is better to let everyone believe what he wants to believe.</w:t>
      </w:r>
    </w:p>
    <w:p>
      <w:pPr>
        <w:spacing w:before="0" w:after="200" w:line="276"/>
        <w:ind w:right="0" w:left="0" w:firstLine="0"/>
        <w:jc w:val="center"/>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Lucifer's Court</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I was especially delighted with a German book published seventy years ago. It bears the title Cesarius von Heisterbach. The author describes it as a contribution to the history of the culture of the 12th and 13th centuries. Perhaps in my next book I will prefix a phrase from the Gospel of St. John that I found in it: "Unite the fragments so that nothing perishes! My remote ancestors were pagans, and the recent ones, heretics. To exculpate them I am picking up the pieces that Rome disdained as leftovers" Otto Rahn, The Court of Lucifer by Otto Rahn</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heretics loved the firmament, they firmly believed that after death they would have to approach the divinity from star to star, fulfilling the stages of deification. In the morning they prayed towards the rising sun; at sunset they looked devoutly towards the setting sun. At night they turned to the silver moon or to the north, because the north was sacred to them. On the other hand, they considered the south as the abode of Satan. Satan is not Lucifer, for Lucifer means bearer of light. The Cathars had another name for him: Luzbel. It was not the Evil One. With the negative the Jews and the papists degraded him. As for the Grail, as is the opinion of many, it must have been a stone fallen from Lucifer's crown.</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Thus the Church, by claiming it for herself, made something Luciferian into something Christian. If the mountain of Montségur is the Mountain of the Grail, then Esclarmonde was the Lady of the Grail. After her death, the destruction of Montségur and the extermination of the Cathars, the Castle of the Grail and the Grail itself were abandoned. The Church, consciously, with the crusade against the Albigensians, put into practice a war of the Cross against the Grail, and did not miss the opportunity to re-appropriate a non-ecclesiastical symbol of belief in order to put it at the service of its purposes. Not satisfied with this, she declared the Grail to be the chalice in which Jesus offered supper to his disciples, the same one that would collect his Blood on Golgotha. She even granted the Benedictine convent of Montserrat, which is south of the Pyrenees, to be the temple of the Grail.</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Cathars, often called Luciferians by the Inquisitors, had guarded the Luciferian stone of the Grail, north of the Pyrenees. Later, the Church claimed that south of the same mountain, the Grail was already in the possession of its Catholic monks, passing it off as a relic of Jesus, the Triumphant over the Prince of Darkness. We both kept silent. Then the lady continued her story: "I need not remind you that St. Ignatius of Loyola was the founder of the Society of Jesus. Do you know that at Montserrat, near Barcelona, Ignatius devised the Spiritual Exercises, the organization of the Jesuit order and, if I am not mistaken, the adoration of the bleeding heart of Jesus? You should take care to follow these references".</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At the time of the flourishing of Catharism, a prestigious hermit by the name of Joachim Flora lived in Sicily. He was considered to be the best commentator of the Apocalypse according to St. John. Like the locusts spoken of in the ninth chapter of the Apocalypse, he must have considered the Cathars, "who with the strength of scorpions come out of the bottomless depths into the abyss". They will be, Joachim argued, secretly, the very Antichrist, their power will increase and their king is already chosen. In Greek his name is Apollyon!</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Apollo can be none other than Lucifer, whom the Provençal heretics called Luzbel and to whom, as they believed, justice was not done.</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Cathars interpreted the "fall" of Lucifer as the "illegitimate supplanting of the firstborn son, Lucifer, by the Nazarene".</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Several of them - who constituted the exception - believed that, in effect, Lucifer had been out of arrogance and pride pushed out of the way by God the Father, just like the lost son in the Gospel, and believed that on the Day of Judgment he would fall on his knees before the Almighty to ask for forgiveness. This cosmogonic myth (it could not be otherwise) was based on the world being a place apart from God and a place of suffering, which could only be perfect.</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When the eternal God-Spirit would have spiritualized, divinized and redeemed the world, perishable and spiritless matter. In those heretics, who, as has been said, constituted the exception, the weakening influence of the belief in Christian redemption, though in non-Roman garb, had already had its effect. I need not concern myself with exceptions...</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cornerstone of ecclesiastical Christianity is the doctrine of a personal God and of Jesus, the Son of God made man. In this respect, the Cathars' representations of God fall into profound contradictions. They said: we heretics are not theologians, but philosophers who first seek wisdom and truth.</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We recognize that God is Light, Spirit and Force. Though the earth is spring, yet it remains bound to God. Through Light, Spirit and Force, how could the world and we live, if the Sun did not give us life? How could we think and know, if nothing spiritual were at work within us? How could we seek truth and wisdom, which are so hard to find, and strive to continue to seek them in spite of all obstacles, if there were no force within us? God is Light, Spirit and Strength. And He works in us.</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God is Law and has given us laws, but, for us, not those that Moses, who took a black woman as his wife, made known to the Jews from the top of Mount Sinai. Our code of God is the starry Heaven and the Earth full of the most varied living beings. According to his invariable Law, the Sun travels from east to west through the twelve signs of the Zodiac or, between winter and summer, to their prescribed solstices. At nightfall it leaves men, then God-Law lets the Moon and the countless stars radiate, which without exception go through the sky fulfilling their path. We do not say that the Sun or one of the stars is God himself. They are heralds of God and bearers of God.</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 Paris and Rome watched the Provençal troubadour world with hatred and envy. The French crown, then at the height of its power, had long coveted the annexation of the Mediterranean and dominion over the richest countries of ancient Gaul. And why the chair of Peter? Like the Cathars, for the Roman Church the troubadours (let's leave aside for a moment the traditional differences until today) were seen as "servants of the devil, destined to eternal damnation". </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Papists were often sent to intervene against individual troubadours by means of bans. But to no avail.</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More than ever before, the troubadours categorically refused all clerical-theological ideas and conceptions, doctrines and legends. They did not praise the god Jehovah or Jesus of Nazareth, but the hero Heracles or the god Love. And this god was deeply hated by the presumptuous Rome, rejected in turn by the Cathars as "Synagogue of Satan" and "Basilica of the devil".</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god Love can be seen in the world, says the famous troubadour Peire Cardinal, by a strong spirit to whom belief clarifies the eye. Of course it can be so, sings the no less known Peire Vidal, but the god only shows himself in spring, and to see him, he continues, it is necessary to go to the House of God, which precisely then awakens Nature. God looks like a knight, with blond hair, and rides a steed half black as night and half dazzling white. A carbuncle on his bridle shines like the sun. In his retinue there is also a paladin. His name is fidelity.</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It is written in the Bible that one must be faithful until death, in this way God will give the crown of eternal life. Since the troubadours belonged, for the Holy Catholic Church of Rome, to the servants of the devil, because they had written on their banners their fidelity to the god Love; since they, as countless examples show, sang wonderful airs about a crown of Lucifer, it could be - if we accept the biblical language - that they had hit upon a Luciferian "crown of eternal life", and it could be, if we continue weaving the threads in this sense, that the god Love had been Lucifer in his highest person.</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This assumption becomes evidence if we tie the knots in another way. The god Love is the god of spring. Apollo is no less so. So both Amor and Apollo are the god of spring. The one who brings back the light of the Sun, accordingly, is a Light-bearer, a "Lucifer". According to the Apocalypse of St. John, Apollyon-Apollo is considered, as we have seen, to be the devil, and in the creed of the Roman Church, which relies for this on the Bible and the Church Fathers, Lucifer is Satan. Consequently, the spring god Apollo-Love, according to ecclesiastical belief, is Satan and devil. This leads to the conclusion that the accusation of Joachim of Flora can also be applied to the troubadours "servants of the devil": that they were Antichrists with Apollon as king.</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From now on I do not need to make any further distinction between Cathars and troubadours, the preceptors in Lucifer's court....</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 And the light bearer, Apollo, god protector of poets and wayfarers, did not abandon his own in their hardship. Although he too had become an outcast, an outcast, even the devil himself. But, since he was not the Evil One, he faithfully fulfilled the divine law, passing through forests and roads.</w:t>
      </w:r>
    </w:p>
    <w:p>
      <w:pPr>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He let the carbuncle shine on the bridle of his steed like the sun. When he died, a singer carried him above the clouds to the "Mountain of the Assembly in the farthest Midnight", to the zenith of the North. What did it matter if his sons could not live in cities like other men and could not be buried like them? In the house of the Light-Bearer there is abundant light. More light than in the houses of God, cathedrals and churches; in there Lucifer, in front of glass expressly darkened, on which are painted Jewish prophets and apostles or Roman gods and saints, could find nothing and wanted to find nothing. In the forest he was free!</w:t>
      </w:r>
    </w:p>
    <w:p>
      <w:pPr>
        <w:spacing w:before="0" w:after="200" w:line="276"/>
        <w:ind w:right="0" w:left="0" w:firstLine="0"/>
        <w:jc w:val="left"/>
        <w:rPr>
          <w:rFonts w:ascii="Carlito" w:hAnsi="Carlito" w:cs="Carlito" w:eastAsia="Carlito"/>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