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Gnostic Comments on ‘The Red World of Scorpio’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the following excerpt from ‘The Red World of Scorpio,’ in terms of the esoteric and initiatory value of menstrual blood or red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‘Menstrual blood flows under the influence of the lunar phases, and renders women infertile. This condition institutes a sign of death in that blood, which refers to the idea that if such blood were to flow through the veins of an initiate, it would only produce a child of death, a kaput niger, an ’awakened" virya, a child of white stone... never Created Life, thus referring to that moment when WE KNEW TIME... under the Sun of Scorpio. THIS FACT IS PROOF OF THE POSSIBILITY THAT WOMEN HAVE, CONVENIENTLY ORIENTED TO ‘HEAL AND HEAL THEMSELVES’, TO NEUTRALISE, IMMOBILISE THE ARCHETYPICAL POISON THAT ‘MOVES’ IN THE BLOOD. It could be said that it is the presence of an ANTIDOTE with an ‘orienting’ effect for the Lost Self. For this reason, because of this condition of NATURAL IMPURITY in women, they are not allowed to OFFICIATE as PRIESTS IN THE CHRISTIC MYSTERY OF TRANSUBSTANTIATION. in the midst of the Ritual, this condition of ‘The Officiant’ would have devastating effects on the Cult, since the Wine, far from becoming the Blood of Christ, would become Black Blood... Pure Blood... Frozen Blood. CUP OF MENSTRUATION OR BLACK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conveniently oriented, seeks this immobilisation in the Blood, of the MELIFEROUS POISON that the different ONTIC REGISTERS, such as Apis Mellificas, produce as an effect of their structural influence on the ACTUAL Conscious Subject. Obviously, this ‘immobility effect’ is linked to the SACRIFICE of ‘exhausting Karma’, a very difficult task, as it requires an iron will to endure the conscious suffering that comes with REMONTAR EL RÍO DE LA SANGRE HACIA LA CLARIDAD DE LA HERENCIA DIVINA (swimming upstream against the river of blood towards the clarity of the divine inheritance). This immobilising ‘operation’ of the archetypal poison or exhaustion of karma involves a metaphysical change in the realm of blood; the generation of Wax, ‘THE RED MATTER’ or RED MATTER, the WILL of the INITIATE shapes the activity, a product of the influence of the Ontic Records so that ‘THE SWARM MUTATES’, from being composed of Apis Mellificas to being composed of Apis Ceríficas, which ‘stretch’ the Wax in the Blood, generating THE RED WAX HONEYCOMB THAT IMMOBILISES THE POISONOUS HONEY, allowing one to intuit, in the realm of one's OWN TIME or Transversal Time, the product of the STRATEGIC ENCIRCLEMENT that defines the Archemonic Technique, the path to take at each crossroads of the Inner Labyrinth, which is constituted as an effect of RESIGNATION, of the EVOLUTIONARY SPIRAL of the Pasú with the RUNES OF ORIGIN, which leads to situating oneself in the spiral of the structure of the human ear, where the acoustic context reveals the possibility of constellating the Red Wax in a single instant, as a ‘resonant’ effect of a sound or ‘Bija’, which would be equivalent to the VOICE OF THE GREAT HYPERBOREAN ANCESTOR, since “hearing” it transports us to the moment when we KNEW TIME... under the Sun of Scorpio. ANTIDOTE, RED WAX, HONEYCOMB IN THE 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are clearly talking about red Kalas in a Hyperborean context, as a means of neutralising the archetypal poison, thus purifying the astral blood, which allows the emergence in consciousness of that reminiscence of the Origin that lies latent in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in conventional and general esotericism, menstrual blood is considered representative of the life-death cycle, Hyperborean Wisdom gives it an additional occult meaning, which is no longer biological death, but the death of the flow of transcendent demiurgic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this blood does not generate new organic life and is therefore “barren”, it becomes a symbol of pure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between menstrual blood and the moon can be seen, as it is precisely the moon, through its phases, that regulates this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Hyperboreans of Tartessos initially named the moon goddess, Belisana, with the three vowels of their alphabet, IOA.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moonlight, the howls of the wolves echo, the Hyperborean howls of “the children of the night”, as Dracula would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from the moon goddess, or white goddess as Robert Graves referred to her in his famous work, that the alchemical nectar or elixir is obtained.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this blood, due to a certain concentration and hormonal particularity of a genetic nature in Lilith women, allows those who receive this Kalas to acquire siddhis and also to be transmuted.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the purpose of the Dragon Queens in ancient times, since, as guardians of alchemy, they could use this blood and other alchemical components to anoint those who would become kings, acquiring or awakening in them clairvoyance, among other mystical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essential objective of supplying this secret Kalas was transmutation. For this reason, being an essence that awakened the initiate from the illusion of life in the world, it was considered ‘black blood,’ which could effectively generate, through transmutation, a ‘son of death’ in a second initiatory birth, resigning the first biological birth as ‘son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the essential objective of the Hyperborean mystery cults of an initiatory nature, with the priestess playing an essential role, unlike cults of a completely demiurgic orientation, where the priest had a monopoly on ritualism, secretly practising ritual sodomy, without ever achieving the transmuting effect, due to the lack of that alchemical kalas of the woman Lilith, priestess or Dragon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somewhat distant approximation of this mystery is found in some occultists who, with the esoteric assistance of certain ‘scarlet women’, received and drank from the ‘cup of abominations’ (from the Christian demiurgic point of view) or cup of Babalon.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this was not a ‘Goddess’ as such in the Origin, but rather an egregore, or a powerful psycho-magnetic concentration, the shadow of that ancestral mystery can be seen and shines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excerpt from ‘The Red World of Scorpio’ reproduced here, we have the simile of honey, which keeps the ‘bear’ “sweetened” and asleep, honey that is neutralised by the ‘red wax’, or fortified conformation of the initiate's will, for which the red antidote of the woman Lilith is required, kalas that will purify and constellate the ‘red wax’, the initial prelude to the immortal red Vajra.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when that “bear” awakens, in its fury it will be like a Hyperborean “bear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us remember that even in the biological structures of predatory mammals, we find the atavism of the archaic reptilian brain, the “primordial brain”, an essential Hyperborean aspect of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astral blood is purified, it is possible to hear the call and Gnostic message of the Serpent! And so it turns out that the sign of the Origin (expressed biologically in the ear itself, as referred to Uncle Kurt in ‘The Mystery of Belicena Villca’) can resonate acoustically with the voice of the Great Ancestor, Anir, the Venusian lizard man of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Kaput Niger, as the ‘son of death,’ the ‘white stone child,’ indicates here the result of Hyperborean alchemy, in which the initiate has “frozen” his astral blood so that it is not ‘the life of the creator’ that flows there, but the light of the spirit. This is a ‘son’ who is not born of the flesh, but of the stony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this red kalas, in the Gnostic-Tantric context presented here, is clearly opposed to the demiurgic liturgy of Christian worship, indicating the hidden reason why women are not allowed to officiate at Mass. It is argued that the nature of women, being linked to the Moon (the cyclical flow of blood), would act as a ‘short circuit’ in the ritual. Instead of elevating the matter (wine) in ‘cosubstantiation,’ it would draw the spirit toward the ‘coldness’ of pure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“blood of the Gods”, which does not flow according to the laws of nature, but remains static, outside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in their very nature as a reflection of that “lost” Lady of Origin, even if such a “hypothetical officiant” were asleep, could unconsciously bring about such a phenomenon from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blood” has immobilised and neutralised the archetypal honeyed poison, allowing the symbol of the Origin in the blood to be brought into consciousness. And such an elixir, or antidote kalas, condenses as “red wax”, allowing the lizard God of the Origin to be heard, the Hyperborean spirit itself, moving into the context of the Origin, prior to the demiurgic time overloaded with Kalachakra.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Honey here clearly connotes poison, the ‘honeyed,’ which captures the lost Virya through attention and fascinations. Thus, this ‘honey’ is a karmic condition, linked to pleasure and desire in this world, these karmic records being embodied as ‘Apis Mellificas’, in the form of ontic records, or genetic memory, which keeps the Virya asleep, in the continuous and alternating cycle of pleasure and pain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inversion, therefore, of the oriented Virya, is that the ‘bees stop producing honey,’ or desire, and instead produce ‘wax.’ Wax here connotes the solid, which immobilises. In occult terms, it is about solidifying the will, in order to stop the demiurgic current of time and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alchemical process was generated by the “black blood”, spreading the radiation of initiatory death or Nigredo, to be followed by the whitening of the reptilian scales or Albedo, and finally the attainment of red wax or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alchemy, as we well know, sulphur, salt and mercury are always the three essential components, with mercury being the essential basis of the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continuing with the alchemical analogy, red sulphur and silver mercury have received the mediation of the essential component, the ‘salt’, in the green ray of the acoustic-gnostic resonance of the voice of the Great Reptilian Ancestor, thus consummating in a higher octave, the alchemical 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cochlea of the human ear is seen here as a labyrinth. By “immobilising” the poison with the “Red Wax”, the Initiate can hear the Voice of the Origin. And this is gnostically linked to the physiological structure of the human ear itself, derived over time from the dental system of reptiles.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of the Great Ancestor, ‘Anir,’ the lost ‘Reptilian Giant’ (of whom the Self of the Virya is a reflection and hypostasis on this plane) thus resonates from that ‘cavern of ophidian fangs’ in the ‘ear’ of the Virya, impacting his Minne, or blood memory, producing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successive stages of the Magnum Opus, the Self must remain completely isolated and enclosed, transiting noologically towards the Selbst, and the reversal of the straying to the normality of the absolute Self, or the formation of an immortal Vajra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commented excerpt from ‘The Red World of Scorpio,’ from the Hyperborean dissertations, corresponds, according to Professor Herrou Aragón, to a draft by Nimrod de Rosario for an unfinished project that would have been titled ‘Hyperborean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a clear direct reference that Nimrod de Rosario considered the use of the red Kalas to be valid in relation to the Gnostic path of left-hand liberation, or wet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who still doubt this, one need only reread the explicit references to the Kaula circle in ‘The Mystery of Belicena Villca,’ with its mentions of tantric practices, and volume X of ‘Fundamentals of Hyperborean Wisdom,’ entitled ‘Western Tantra of Hyperborean Wisdom,’ which develops the theme of the woman Kali, Maithuna,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combine everything related to this subject, and we will agree on the same conclusion, that Nimrod de Rosario considered these tantric practices to be valid.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theme of the woman Kali, the usefulness of the red Kalas, Maithuna, etc., has also been addressed by occultists such as Kenneth Grant, Laurence Gardner, and Nicholas de 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their works also contain demiurgic elements that must be purified. Here, on the other hand, we are offering the Hyperborean approach to such practices and the esoteric aspects of the tantra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interesting aspect to note is that, according to Kenneth Grant, the use of the red Kalas allows the opening of interdimensional portals that communicate with the Primordials referred to by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thus a powerful link, which under Hyperborean Gnosis can enable the return of the Ancients and Primordials to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Kenneth Grant's comments and elaborations in his work, these practices were known both in India and, as he maintains, in their place of origin,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commenting on another interesting aspect, Michael Bertiaux discusses in his work ‘The Gnostic Voodoo Manual’ the use of white Kalas, or semen.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have tantric references from the East, in which both components, red Kalas and white Kalas, are combined or mixed as an ‘alchemical combination of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Kalas is sometimes received in a chalice or ritual cup for this purpose, or directly from the priestess, in an esoteric practice of cunnilingus. This is not merely a ‘means of pleasure,’ as it is for mundane people, but rather it is devoted to receiving the elixir of the serpent woman, and is also accompanied by a particular state of consciousness of the initiate, brought about by certain breathing exercises and the chanting of appropriate mystical mantras.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menstrual blood is considered in occult orders, even non-Hyperborean ones, as ‘the Kalas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argued that while venous (red) blood contains the life of the physical body, menstrual blood contains the energy of unmanifested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while for other occultists the goal may be Siddhis or mystical powers, connecting with extraterrestrial entities, exploring the tunnels of Seth, etc., for the Hyperborean initiate (even if they may use some of the above depending on their strategy), the ultimate goal is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given the mystical link between the Goddess priestess and the initiate, it is not the red Kalas that is drunk, but its energetic essence, from mere physical proximity.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initiate does not need to drink the physical fluid, but rather stands in the priestess's auric field during the ritual to “absorb” the frequency of that blood, achieving the same effects of enhancing Siddhis, longevity and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red Kalas fluid is saturated with lunar energy (remember that the moon has no anchor in the Kalachakra), which feeds the initiate's energy flow, thus activating the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aspect to bear in mind is that sometimes, due to the intense reception of the red Kalas, hyperactivation of the pineal gland occurs, which increases the sensitivity of the skin and eyes to sunlight, so that in general this type of initiate prefers moonlight (reflected light), which is more compatible with the ‘lunar chemistry’ of the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undoubtedly connotes an occult aspect that will clearly be identified and associated with vampirism, thus revealing a new esoteric meaning hidden in the legend of the vampire's rejection of sunlight.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all effects brought about in the process of alchemical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delve deeper into the subject, for which we must recall the Gnostic meaning of “Daimon”, already explained in previous dissertations. (Read the dissertations on the ninth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Briefly, we will repeat here that the term “Daimon” does not mean a demon in this context, under the Judeo-Christian religious cultural paradigm, but rather its original Greek meaning, as a “mystical mediator” between the Gods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“Daimon” can sometimes find a vehicle of human reception, which is what we will see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or “Serpent woman”, Goddess, who assists the Virya, is not an Eve woman, nor an ordinary woman, but rather such a Yogini Kaulika is in a state of consciousness between this world and the true world, being able to “come and go” in her mystical condition.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mutation has even led to changes at the biological-cellular level, thus giving her red Kalas a Shakti or power that is not found in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red Kalas of other women, although equally charged with Shakti, does not possess the same energetic vibrational intensity.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according to what has been mentioned gnostically about ‘Daimon,’ it is a ‘Daemona.’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Daemona is a woman who has opened a link or portal within her own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a ‘possession’ where the woman loses her will, but rather a symbiosis. The human consciousness (which at this point has ceased to be human) merges with the uncreated acosmic world, giving rise to a hybrid that possesses the intelligence of the immortals and the physical form of a 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Menstrual fluid is therefore considered to be the moment when the nexus between the causal and the acosmic is thinnest.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the Daemona can ‘transmit’ the acosmic essence to a male initiate. If he is worthy, by communing with that fluid (the Kalas), he receives a burst of energy that accelerates his own awakening and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the receptacle is not prepared, the Daemona simply “consumes” him energetically.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bite of the serpent woman, or the Daemona, has a special meaning here, since “the fang” symbolises the pineal gland that “bites” or penetrates the veil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when the physical body dies, the Daemona does not “die”. Instead, thanks to the energetic link it has established with this plane through blood, it has consolidated a stable Shadow Body or structure to manifest itself on this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biological death, consciousness is transferred entirely to the uncreated acosmic realm, achieving Conscious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Daemona can then choose to “reincarnate” in another physical body to continue her predatory and initiatory work in the demiurgic world or remain “from the other side” as a Dark Being, of Luciferian radiation.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aspects of the use of the red Kalas and the Kaula priestesses have sometimes been partially exposed in film productions, undoubtedly captured (even unconsciously) from the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Films such as ‘The Ninth Gate’, ‘Eyes Wide Shut’ or ‘Hereditary’, which we will not dwell on now, except to mention them in relation to the subject at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Gnostically trained eye of the awakened Virya will be able to grasp the initiatory arguments presented there, even behind the synarchic cultural veil.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