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start="0" w:end="0" w:hanging="0"/>
        <w:jc w:val="both"/>
        <w:rPr/>
      </w:pPr>
      <w:r>
        <w:rPr>
          <w:rFonts w:ascii="Adobe Garamond" w:hAnsi="Adobe Garamond" w:eastAsia="Adobe Garamond" w:cs="Adobe Garamond"/>
          <w:b w:val="false"/>
          <w:i w:val="false"/>
          <w:caps w:val="false"/>
          <w:smallCaps w:val="false"/>
          <w:color w:val="000000"/>
          <w:spacing w:val="0"/>
          <w:sz w:val="24"/>
          <w:szCs w:val="24"/>
        </w:rPr>
        <w:br/>
      </w:r>
      <w:r>
        <w:rPr>
          <w:rFonts w:ascii="Adobe Garamond" w:hAnsi="Adobe Garamond" w:eastAsia="Adobe Garamond" w:cs="Adobe Garamond"/>
          <w:b w:val="false"/>
          <w:i w:val="false"/>
          <w:caps w:val="false"/>
          <w:smallCaps w:val="false"/>
          <w:color w:val="000000"/>
          <w:spacing w:val="0"/>
          <w:sz w:val="24"/>
          <w:szCs w:val="24"/>
        </w:rPr>
        <w:t xml:space="preserve">WIDENER LIBRARY Arc 905 HX 59SW 12 HARVARD UNIVERSITY LIBRARY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 Arc 905.12 ACADEMIAE CHRIST CCLESI HARVARDIANAE IN NOL S WATTIDIS ONY Harvard College Library FROM THE BEQUEST OF FRANCIS B. HAYES (Class of 1839) This fund is $10,000 and its income is to be used "For the purchase of books for the Library" Mr Hayes died in 1884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The reconstruction of Carnuntum. By Guido List. With two maps from the year 1567 - Vienna. Published by Friedrich Schalk. 1900.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Arc 905.12 HARVARD COL AUG 1 1902 ABRARY. G Hayes fund. Go Printed by Rudolf M. Rohrer, Brno.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I. Carnuntum and its significance in the history of the Ostmark Germans arnuntum! - by Guido List. What a compelling and magical power the magic word "Carnuntum" harbours! - Half-forgotten figures take on new life, events emerge from the depths of memory through the veils of oblivion, forming images and bewitching our senses in a whirling magic roundelay, so that we believe we have been transported to other times, other worlds; to worlds of which we can neither say that they are, nor that they are not. Carnuntum, the name of the Danube Pompeii, a magic word? Certainly, a far more powerful one than some of the words of remembrance, whose sound transports us back into the misty forms of another world of thought. Even the patch of our ancient earth into which the once so glorious Carnuntum has sunk as if into a grave belongs to one of those regions consecrated by the Fateful Ones, which seem to have been chosen to decide the fate of nations under the rolling of the iron cubes of fate, to push the development of peoples into other paths in the thundering course of events. The geologist calls the large plain, which is surrounded almost in a ring by a mountain ridge and through which the Danube flows, the Vienna Basin, which the Danube divides in its eastern course into two halves, the northern half of which bears the name "Marchfeld", while the southern half is known as the "Wiener Neustädter Ebene". On the eastern edge of the "Wiener Neustädter Ebene", on the right bank of the Danube, lies the ruins of Carnuntum. This Vienna Basin, on whose soil prehistoric man 1*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4 hunted the woollen rhinoceros with his stone weapons laboriously chipped from the rock in distant prehistoric times, on which he had fought the first battles of existence in prehistoric times, on which the Germanic people had already wrested supremacy from the Celtic people in the dawn of historical times, this Vienna Basin also provided the whale sites for almost a hundred decisive battles between German national power and foreign ethnic desires for conquest in historical times. There will not be too many peoples of the old world who have not suffered German blows and left behind several or more shattered skulls on this soil, which has been sanctified by the blood of our ancestors. In these almost one hundred decisive battles between the German urge for freedom and foreign ethnic desires for conquest, the Germans defeated the rapacious Roma in a five hundred year struggle, inflicted the first death wound on them here, on this classic soil of world history, at Carnuntum and, a hundred years later, threw the ancient world view into ruins in order to put a new, Germanic world order in its place. Here, on this consecrated hereditary ground of Germania, at Carnuntum, German power opened up the great gate of nations through which German armies of the people entered Italy, through which the first German king of Rome, Ddovacar, crossed southwards to fold the purple of the Caesars around his shoulders. From here the German kings moved southwards to found the proud Germanic kingdoms in Italy, and it was here on this sacred ground that the first lasting unification of the Germans took place after the fall of Carnuntum, so that the mighty kingdom of the Bavarians grew out of the almost innumerable small tribal kingdoms, which was closely linked to the proud Congo-Bardic kingdom by kinship ties of the Algilophingians and Amalians and formed the mainstay of German power in southern Germany. The eastern and southern borders of this mighty German confederation extended much further than we dare to consider the eastern and southern linguistic borders today. And the core of all these great successes of the German people was formed by the twin tribe of the Quads and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5 Marcomans, who still live today in the Danube floodplains and who, under the name of the "Ostmarkdeutsche", still guard their shining shield of honour, still wield the ancient sacred Ziuklinge as champions of Germania, the time-honoured hereditary sword that swings of its own accord in the brave hand! And further! Once again here, on this sacred hereditary earth in the Vienna Basin, the German - and always Quade and Marcoman in the forefront! defeated the Huns, the Avars, the Magyars, the Mongols and the Slavs; here the first Habsburg founded Desterreich, and again it was here that the German twice put a stop to the world-destroying Dzmanic flood and saved Europe from annihilation. And hadn't the same Dstmarker, who performed all these marvellous deeds, inflicted the first defeat on the seemingly invincible Corsican here in the Vienna Basin? Napoleon I defeated for the first time? Yes, indeed! Steppe horse drift! And Carnuntum ? - That is consecrated ground, no That too is soon told. In the year 13 BC, the Roman emperor Augustus' stepsons Tiberius and Drusus led a Roman army to the Danube to Carnuntum, which, as Vellejus Paterculus states, was a town in the kingdom of Noricum. This Roman campaign was not a feat of arms by the "iron" legions, but the result of cunning subterfuge. The invasion was faked under the pretence of a protection and defence alliance with the king of Noricum against the Quads and Marcomans. In fact, despite the triumph in Rome, Noricum was not initially treated as a conquered land, for it remained under its ancestral kings for a long time, nor did the Noricans themselves suspect that the Romans were thinking of breaking the treaty. They only saw them as desirable help against the Quads and Marcomans settling north of the Danube, who were intent on acquiring land for their rapidly growing population on the right bank of the Danube.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6 norian - bank of the Danube. Rome cunningly utilised the predicament of the Norics to secure the Danube border for itself, possibly without a sword strike. A few decades, however, sufficed to turn the hard-pressed Noricum into a Roman province and to take control of all the Roman provincial administration in Carnuntum, the old Noric royal city. Just as the Romans had found Carnuntum, all the other towns had existed long before the time of the Romans' first appearance in the country, and it is a huge mistake to think that the Romans were the founders of these towns and towns falsely labelled as Roman. On the contrary, they had found them and merely adapted them to their needs after taking them away. Over time, the main camp of the two imperial princes Tiberius and Drusus, which was set up at Carnuntum, developed into the main Roman military centre on the Danube, which it remained for a full four hundred years until its destruction. Likewise, the Roman troop display remained the same as it had been ordered by Drusus and Tiberius for the entire duration of Roman rule, although it was later extended considerably both up and down the Danube. This Danube line of the Roman troops, which had its base in Carnuntum, which was only moved to Vindobona, Vianiomina, today's Vienna, after the destruction of Carnuntum in 375, had its western base in Vindobona with the outermost outpost at Asturis, today's Klosterneuburg, but its eastern base in Brigetio (next to D.-Szöny in Hungary). The back of this main line was covered by three secondary lines, whose task it was to support the main line in the event of a threat or breach, or to close the breach. These three secondary lines were based in turn on Mutenum (Bruck a. d. Leitha), Scara- bantia (Dedenburg) and Sabaria (Steinamanger), the latter of which was, as may be noted in passing, the main base of another main line, which in turn dominated Lake Balaton. -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7 All of these villages, as well as those in between, were, as mentioned earlier, not new Roman foundations, just as little as the developed road nek that connected them was a Roman installation. The Romans had merely adapted the existing roads and streets to their needs, in particular transforming the main roads into artificial roads, which they may well have conceded. The fact that Noricum already had roads before the Romans may be proven by the fact that the famous "Amber Road", which led from the Baltic Sea and formed the much-discussed important trade route travelled by the caravans of amber traders, ended just opposite Carnuntum. It has always been a sad custom to assume that our ancestors on the Danube were a semi-wild people, so-called barbarians, hardly on the same level as the Siouks in Wild West America or the Ashanti of South Africa today. Nothing could be attributed to the Germanic tribes, but everything could be attributed to the Romans, who were so fond of being presented to us as the popularisers and educators of our ancestors. This was not only believed and thoughtlessly taught with an unbelievable lack of judgement, but is still accepted uncritically as truth by many today. The best proof of this is the otherwise completely incomprehensible fact that we in Vienna named a new street after the Roman emperor "Marcus Aurelius"! Naming streets after Charlemagne-Saxon Butcher", "Attilla", Batu-Chan" "Matthias Corvinus", "Suleymann", "Kara Mustapha" Mapo-Leon I", or other enemies of the Germans would not have been more unfortunate. " The extent to which this Roman worship is rooted in our people and their teachers, the scholars, can also be seen from the fact that the wealth of the Roman cities and their splendour is remembered in such a way as if the Romans had brought us Germans in general and us Danube Germans in particular a kind of economic upswing, through which we would have to pay off a debt of gratitude to Caesaric Rome, so to speak.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8 This would have been the case if the inhabitants of Carnunt - or the other Roman cities - had been natives and had exercised their rights as masters in the marble palaces. But this was not the case! The indigenous German Carnunters had long since been driven out of their town centres and had sunk to the level of propertyless proletarians, who stood in servitude, often even in slavery, to their foreign overlords and secretly clenched their fists against their bloodsuckers with 'impotent rage. They had the so advantageous Roman law, the law of the strong against the weak, the law that guaranteed the movable property, the clumsy gold, such unheard-of advantages over the immovable property, for the benefit of the money powers. With the help of this cursed right, which still obscures our good German law today, with the help of this right the German people were deprived of goods in favour of the foreigners, who fattened themselves on the sweat of the down trodden starving people. This was the economic upswing that the Danube Germans had to thank the Romans for and which modern historians should recognise and set the record straight. The Romans were nothing other than parasites of the German people, parasites of the German Quads and Marcomans in the Danube regions and their cities of Carnuntum in the first row - the kennel of the overgrown people. When you walk through the ruins, inspect the finds and see the marble fragments with the green veins underneath, which come from the quarries in Africa - the Siberia of the ancient Roma! then you can draw conclusions about the overwhelming wealth that had accumulated under the protection of the crenellated towers of the Roman cities. The poor Danube Germans seemed almost hopelessly at the mercy of their exploiters and bloodsuckers, who thought they could dare anything, their arrogance grew to the point of exorbitance, but as a result their debt sank lower and lower in the scales of fate.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9 ever deeper in the scales of fate and the day of terrible reckoning and atonement dawned. But it came like this: - Once again a power-conscious soldier had seized the Caesarian purple and was determined to create a dynasty. However, he could only succeed in doing so if he was able to force the Romans to show their gratitude with extraordinary deeds. His bold plan was nothing less than to realise the lustful dreams of the she-wolf Roma, who was actually his, the emperor's, mistress, in order to see his wishes fulfilled by the satiated woman. Roma had been dreaming of becoming the mistress of Germania for four centuries and owning the rich shores of the amber coast of the Germanic Sea. She had already acquired the iron mines of Noricum, the lead mines of Carentania, the gold and silver mines of Raetia, the salt mines near Juvavium, enriched herself with emeralds, rubies and other precious crystals of the Alps, but the precious amber was still reserved for her, was not yet her own. Caesar Valentinian now wanted to place the amber crown on the head of his proud mistress, Germania had to be conquered, the northern border of Rome pushed out to the "mare germanicum". Today, we Germans no longer refer to the "mare germanicum" as the "German Sea", but rather as the "North Sea". But this is only in passing. In order to achieve this proud goal, Germany was to be invaded by two armies at the same time, from the Rhine and the Danube. The two river lines were to form the fixed bases for the army movements and therefore had to be secured above all. This was due to the fact that both banks of the river were in Roman possession. However, the Alemanni sat on the right bank of the Rhine and the Marcomans and Quads on the left bank of the Danube, with a number of smaller tribes, such as the Rugen, Radgern, Harlungen and others, as independent peoples. These had to be subjugated first. With the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10 - Alemanni on the Rhine, Valentinian's plan succeeded. They were forced to have Roman castles built on their territory on the right bank of the Rhine, which were to provide support for the planned Ger= man war on the western flank. Similarly, a chain of Roman fortresses was now to be built on the right bank of the Danube in Markoman-Quayan territory. The construction of these was entrusted to the "magister armorum", Marcus Equitius. However, he was experienced and knew the Marcomans and Quads inside out. He therefore proceeded very cautiously and prudently delayed the actual construction until the Danube line Arelate-Falfiania-Cetium-Vindobona-Carnuntum-Brigetio was sufficiently fortified with troops. However, such a cautious start was not to Valentinian's liking and Equitius was recalled. The pro-consul of the province of Dber-Pannonia hastily replaced Equitius with his son Marcellianus, "dux Valeriae" (Duke of Carniola). But he was a real plant of favouritism; ignorant, stubborn, arrogant and cowardly. He hastily set to work and began to build a castle opposite Carnuntum. This was apparently in the area of Stilifrieda, today's Stillfried an der March, the well-fortified square royal city. Gabin sat there as king of the Quades. When Gabin saw this act of violence by the Romans, he quietly gathered an army, but sent a message to Marcellianus to object to the fortress being built on Quadian territory. Marcellianus invited the Quaden king to Carnuntum to discuss the matter peacefully, hoping to outwit Gabin with promises so that the construction would not be disrupted. Gabin accepted the invitation, but Marcellianus's cunning and scheming did not succeed in tempting the Quaden king to betray his own people and so he had Gabin assassinated, hoping that in one man he had struck the whole nation. He had miscalculated terribly! - The Quads, so shamefully betrayed, returned home to Stilifrieda with the body of their assassinated king, where the armies that Gabin had mustered to repel the Roman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11 Roman insolence by force of arms, if this could not be achieved through verbal negotiations. The dead king aroused the people, the whole Quadenland cried out for revenge for such an outrageous desecration of the sacred right of hospitality, for such disgraceful betrayal. The fires of the Kraian flamed throughout the land with the cry of vengeance: "Rome has assassinated our king, death and destruction to the murderess Roma!" Couriers chased the men from district to district fleeing for revenge against Rome, and anyone who did not obey the summons was threatened with death. A few days later, the avenging army stood before Carnuntum. The dead king, bound to his horse, led the avenging army of revenge. And so the Germans arrived at Carnuntum's gates to demand an account for the outrageous offence. This happened on the great feast day of the year 375 of our era, on the summer solstice or 24 June. The garrison of Carnuntum - 30,000 men - could not withstand the storm of the vengeful fury of the people, the gates broke, the towers fell and the avenging army of the Germans poured over the rubble like a flaming lava flow, taking terrible penance for regicide. The 30,000 men were slain, Carnuntum sank into a sea of blood and fire, and those of the inhabitants who were not slain or burnt to death fell into captivity, which according to the custom of the time meant serfdom or slavery. Only a few were able to flee in the confusion and these few were the heralds of disaster for the other Roman towns on the southern road to Italy. Carnuntum's sad fate befell many of these Roman towns all the way down to Aquileia. It was only at Aquileia that the avenging army stopped and returned home, heavy with booty and aware that even Roma, who was believed to be invincible, was not a goddess, but that she too was subject to human law and that atonement could be demanded and taken from her for crimes committed.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12 solstice fire that the Germans had lit there, as before and after no similar one had ever blazed up to the stars. Carnunt never rose again from the ashes, it sank into the ground from which it had grown, it remained the city that had been judged. And that is the shining advantage of the victory of the Danube Germans at Carnuntum over the Romans, over the victory of Arminius in the Battle of Teutoburg, that the Cag of Carnuntum united the Germans and led to the realisation of the power of unity, while the Battle of Teutoburg gave birth to the disintegration of the Germans, in which disintegration all the advantages of victory were lost. Indeed, if Rome had not been weakened by internal turmoil after the Battle of Teutoburg, Germany would have succumbed to a second Varus Battle. In fact, Germany had not capitalised on Arminius' victory at that time either; it had remained quietly on its bearskin and wasted precious time with internal bickering. How differently, on the other hand, the victory at Carnuntum was valued! The Germans had recognised what power lay in unity and from then on the first attempts were made by the German confederations of states to acquire land for the space-demanding un-growth of the people in order to follow the Germans' urge to the south. The day of Carnuntum actually marked the beginning of the migration of peoples, Carnuntum became the mighty gateway through which the German peoples poured inexorably into Italy from 24 June 375 onwards. Rome's resistance became weaker and weaker, the flood of German peoples more and more overwhelming, until finally the Harlunge Ddovacar, who came from the Danube region near today's Harlanden near Pöchlarn, where the old Harlungenburg castle stood, dethroned the leucal Roman emperor Romulus Augustulus, abolished the Caesars' rule and ascended the throne of the Caesars as the first German king of Rome. This happened a hundred years after the fall of Carnuntum, in 476. Twelve years later, led by Count Pierius, the last Roman provincials from the Danube regions returned home to Italy.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13 to Italy, leaving Noricum to the German Marcomans and Quads. The cities that had not yet been destroyed, such as Vindobona (Vienna), Asturis (Klosterneuburg), Comagene (Tuln), Cetium (Zeiselmauer), Fafiana (Mautern), Arelate (Pöchlarn), among others, passed into German possession and mostly became royalty. For example, the Gothic king Dietrich, later celebrated as Dietrich of Bern, sat as king in Vienna. From Vienna he moved to Italy, where he became the second German king of Rome, Ddovarar's successor. History knows him as Theodoric the Great. King Radegast or Radagais had his seat in Arelate, the German Pöchlarn on the Danube, and his memory is preserved in the Song of the Nibelungs, which calls him Rudeger of Bechelaren. This unification of the Germans, which was brought about by the mighty victory of the Quado-Marcomans at Carnuntum and which is glorified in the Vilkina legend, gave rise to the unifying idea of the German state, which gave life to the first German states with power. The two most important of these were the great kingdom of Bavaria under the dynasty of the Ugilolphings and the mighty Longobard kingdom under the royal dynasty of the Amelungen or Amaler. The kingdom of Bavaria emerged from the old kingdom of the Marcomans and Quads, the largest state that had existed up to that time and was closely linked to the Longobard kingdom. Through the close relationship between the Agilophingians and Amalians, these two kingdoms formed a power which, although later more limited, nevertheless formed the direct precursor of the later German Empire. The southern and eastern borders of the allied kingdoms of the Bavarians and Longobards extended much, much further than we dare to draw the linguistic border today.¹) From these results of the Quadensieg am Sommerſonnwendtage 1 described here only in brief, characteristic outlines, see the two map supplements by Dr Wolfgang Laz from 1567, in which, for example, today's "fiume" still appears as "St. Veit am Flaum".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14 - 375 near Carnuntum, the main points are summarised again in brief. These are 1. the unification of all German peoples, firmly established for centuries to come, in contrast to their division after the Battle of Teutoburg. 2. the full realisation of one's own power, which lies in unification, and the resulting realisation of national consciousness and self-confidence. 3. the emergence of great empires and confederations of states and the absorption of the small tribal kingdoms by the great national kingdoms, as well as the visible endeavour to work towards a great united Germany. (The fact that this last goal was not achieved, although the approach to achieving it is clearly visible, has other causes that lie outside the scope of today's consideration). 4. it follows that it was the Danube Germans, the Marcomans and Quads, today's Dstmarkers, who forced all these achievements mostly alone, but always stood in the forefront when the rest of the German people fought on their side. 5. that all these battles were fought here in the Danube country on the geologically and historically remarkable soil of the "Vienna Basin", on that many thousands of years of fighting ground, which today, as probably in the distant future, will hardly be granted a longer peace. 6 Finally, it is an unshakeable certainty that without the day of Carnuntum, that without the tenacious national courage of the Quado Marcomans, who still exist today in the Eastern Marches, a German Empire, a united German nation would never have come into being, that the fate of the world would have developed along different lines. We Germans would not have become a master race, we would have suffocated in the Roman-Byzantine slave shackle and in place of German culture there would be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15 today, Europe would be dominated by Avaric-Mongolian crudeness and the uncultured Mohammedanism. We Quado-Markomanian Germans can therefore look with pride at the several-thousand-year-old heroism of the people that we ourselves represent in the present day and must watch over it zealously, that the noble shield office of Germania is administered by us just as faithfully as by our ancestors, that we pass on the bright lustre of honour of the bright shield of the Dstmark without spot to future generations, as well as the flashing sacred sword that swings of its own accord in the hands of the Be- herzter. From all the above, it is self-evident that the ruins of Carnuntum, which the Quado Markoman Dstmarkers consecrated more than a millennium and a half ago as the mighty gateway to Germania, are a sacred place of painting for the entire German people, but especially for us Danube Germans, and that it is of far-reaching importance, especially in the forthcoming battles, to lift the veils of oblivion that threaten to obscure these places of salvation more and more and to remind our Danube Germans of their highly sacred places of painting and their world-historical significance. Just as the world ash tree Schreckensholz (Nagdrasil) is watered daily by the Norns with the highly holy water from Urdas Born, so that its branches do not wither, its roots do not rot, so too the people's consciousness must be constantly refreshed with the knowledge of the past, so that the generations to come and the generations to come do not wither, so that the people's strength does not rot! Guido List.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II Carnuntum as the future Baireuth of the Ostmark by Guido List and Ferdinand Rebay. e have thus recognised the deep significance of Carnuntum in terms of world, national and local history, the unusually magical effect that flows from the sound of its name, like Sinnreger's flood of foam from the thrice-sacred Norn spring of Urda, the Dark One. Yes, the magic word Carnuntum is said to be called upon to exert its magical power, like the power word "Let there be!" Carnuntum should emerge from the spiritual world of imagination and condense into material form in order to have a spiritual and physical effect on the people of the Quado-Markomanian Dstmark Germans, to remind them of what they were, what they are and what tasks they have to fulfil for their future. Car- nuntum must be forced out of the grave, as Wuotan once did, in order to conjure up the three Norns: Urda, Verdandi and - guilt, so that they realise how the fate of the future will be the atonement of guilt, or the reward of service. - Therefore Carnuntum shall be forced from the grave by a mighty spell; Carnuntum shall rise again! Carnuntum is to whisper the tidings of the past to the East Marche Quado Marcomans of today, like the Todtenwala in the "Voluspa", it is to show them the way to shape their future fortunes happily and cheerfully in the present. Carnuntum is to be resurrected, on the classical ground of the gigantic development of destiny itself, so as not to lose the magical-suggestive power of its former location.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17 In order to avoid any misunderstandings from the outset, it should be said straight away that the resurrection of Carnuntum is not planned in the sense of a new city foundation, for example according to the American model, but only in the decorative sense, for example in the way that "Old Vienna" was created years ago in the music and theatre exhibition in Vienna. However, this is still permanently connected with the "Deutsch-Altenburgs" sulphur baths, whose hot thermal baths were already highly valued by the Romans and were set in precious marble basins, as has been attested by numerous finds. This "Deutsch-Altenburg" sulphur baths, whose thermal baths are equivalent to those of Baden, are to be incorporated in ancient form into the new "Carnuntum" and remodelled into a first-class health resort according to quite unique hygienic principles. But more about this later in this presentation. With this "ancient Roman spa town of Carnuntum", "which is to give the body what is good for the body", a "spiritual spa town" is to be created at the same time, which also gives the spirit what is good for the spirit", which is planned as "a southern German Bayreuth", as an Austrian "Olympia". This can be explained as follows: Carnuntum was to rise in the characteristic form of a Roman fort, with its four heavily fortified gates, the crenellated battlements, the fortified towers and the wide moats and their outworks. Within this rectangle of walls, the Roman city was to extend around the large square, the "Altum forum", formed by the large palaces, such as the Praetorium, the Quaestorium, the colonnades and halls of the forum, on which the Tribunal, the Auguatorium and the Groma rose. In the streets and alleys the other necessary buildings, such as dormitories, taverns and other buildings as required. First and foremost among these are the bathing establishments in a strictly antique layout and splendour, with all the innovations of the present day, but strictly adapted to the antique style. 2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18 The "Capitol" of Old Carnuntum with its temples and auguratories is also to rise again from its ruins on the "Pfaffenberg", as the mountain that once united Carnuntum's temple sites is still called today. In addition to this rebuilt city complex and the reconstructed Capitol, the ruined arena, the eighth of the arenas known to date, would also have to be rebuilt in such a way that the old elements would be fully utilised and incorporated into the reconstruction, be they masonry, ornamentation, inscriptions or sculptures. This is so as not to lose the suggestive power that is inherent in all old memorials. Here, where the stones speak, the trees speak, where the old Nibelungen stream sings its eternally unsung Welgundenlied, here the old has a magical, doubly enchanting effect on the minds of future generations and should be lovingly cared for for this reason. These three main complexes of Carnuntum, namely the castle and town complex with the baths, the "Capitol" and the "Arena" are to be surrounded by a wild park, which is to be laid out in a very special way. The park should represent a wild area, so to speak in its original state, although artificially created and maintained. All the trees, shrubs, plants and flowers that grow wild in this area should be cultivated in natural-looking groups, but not in circular flowerbeds, which betray the unnatural everywhere. All the meadow flowers of our rich flora should delight the eye in seemingly wild quantities, as should the flowering shrubs and not forgetting the charming climbing plants, which modern garden design neglects and eradicates out of sheer ignorance, or at least utilises as unskilfully as possible. How attractive do clematis, wild hops and wild vines look in the untrodden Danube meadows? What unimagined beauty effects could be achieved with the simplest of means! In this artificial wildlife park, which was to surround the grounds as extensively as possible and extend into the more distant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19 forest areas, would provide space for the smaller ancillary facilities that would gradually emerge as the need arose. Such ancillary facilities would be Carnuntian villas, wineries, caravanserais, etc., which could be thought of both as homes for foreigners and as inns, as well as private residences. In addition to Carnuntum as the Germanic antithesis, a Quaden city based on the same basic concept, including ancillary facilities, would have to be built. The historical antithesis of Roman Carnuntum was the Quado-Markoman "Stilifrieda" on the other side of the Danube, today's Stillfried an der March. The ancient Quado-Markomanian painting sites located here were now to be united in an idealised Stilifrieda alongside Carnuntum to form an overall picture of a Germanic city alongside the Roman city. This Quaden city should therefore be called Stilifrieda, they should - the two hostile sisters of former times - serve common purposes peacefully side by side, they should fulfil their ethical task and confirm in the mirror image of past times the doctrine that says: "Strife is the father of all things". Stilifrieda" would therefore have been the main site of the Germanic settlement next to the Roman colony. A high earth wall at the firste, crowned with a breastwork woven from willows and piles, would rise from the deep moat, which would be secured from the outside with piles. Three or four gates lead through blockhouse-like wooden towers into the interior. Around the market square or ring square are the "Loose" of the town's citizens, who founded the town complex together in order to live together for protection and peace more securely than in an individual castle. The two most prominent of the "Loose" are the "Königsloos" and the "Heilloos". The former has the "royal court" at its centre, the latter the "Halgadom", the sanctuary or temple site. In the centre of each of the other "lots" are the "courts" of their occupants, who formed the city nobility, from which the "Rathsgeschlechter" emerged in the course of the Middle Ages. Each of these 2*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20 " lots were enclosed by a fence around which the lanes and streets ran, as none of the lots bordered directly on a neighbouring lot, but were always separated from them by a path which was common property. The serfs of the free city estates built their "houses" within the boundary fences of their lords on the grounds of their lots, but on the streets and alleys, and were called "fence citizens", "Pfhal=" or "Spießbürger". They were liable to pay taxes to their lords, were subject to them and had no political rights. 1 The internal organisation of Stilifrieda, the distribution of the courtyards, houses and public painting sites, follows naturally from this organic development of a Germanic town layout. Stilifrieda" will also retain its foreign houses, inns, stalls, etc., just like Carnuntum, only adapted to the Germanic style and customs. Stilifrieda" will also have its baths, but a "cold bath", with all the facilities for water gymnastics and gymnastics. Just as "Carnuntum" on the "Pfaffenberge" preserves the traces of its impressive capitol, the mighty "Hutberg", the artificial hill (tumulus) over fourteen metres high, the gigantic monument to the destruction of Carnuntum, still stands near Deutsch-Altenburg today. Like the Capitol of Carnuntum, this tumulus is to be rebuilt as a Wuotanberg, a temple site of the Germanic king of the gods. Once again, the round tower of "Albruna" is to rise on top, who is to dwell there with the three healing goddesses; once again, the sacred rose grove will encircle it, and once again the "eternal fire" will burn on its cult. 1 Gradually, the houses of the pile dwellers multiplied to such an extent that the courtyards were almost completely built up except for the narrow access road and became completely invisible from the streets. Anyone familiar with old Vienna and its old courtyards will now be able to easily explain the otherwise completely inexplicable complexes of the "Heiligen-Kreuzerhof", the "Steyrerhoses", the "Fähndrichhof", the "Berghoses", the "Rothen Hof" and others. These farmsteads probably date back two thousand years.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21 Just as the villa, the winery, the caravanserai and similar outbuildings will be scattered outside the Roman town in the shady greenery of the game park, a castle, a noble estate, a farmstead and a "Heristal" (Heerberge, assembly centre of the army) are to be built on Stilifrieda's side, dedicated to the same purposes as those. From this fleeting allusion to the two reconstructed town complexes with their ancillary buildings in the middle of a naturalistically planned wildlife park, it is clear that both complexes are equally weighted in everything and everyone, only Carnuntum seems to be favoured over Stilifrieda due to its ancient arena. But Stilifrieda is also to find its counterweight for the arena, which is destined to become the pinnacle of the complex. This counterpart to the Carnuntian arena, which is destined to become the pinnacle of the planned German-Austrian Bayreuth, is the "Volksschauspielhalle" to "Carnuntum- Stilifrieda". - The life of the Romans and Germanic tribes, which, as will become clear in the course of this text, will be presented to the visitors of Carnuntum-Stilifrieda in style and costume, in life and weaving, is to be transfigured on the stage of the Volksschauspielhalle in the mirror of poetry, brought before the people's senses, whereby only in such a setting, on such ground, would the poet's word achieve that educational value which will give the whole the right consecration. But more of this later! This cursory description of the layout shows that the plan is to bring the life of the Romans and the natives of the Danube country into juxtaposition in their contrasts and relationships. In order to make this possible, to prevent Old Carnuntum and Old Stilifrieda from appearing antique only in their layout and buildings, but modern in their population, whereby the decorative setting would only be a soulless showpiece, the suggestion of a sacred heritage only half a showpiece.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22 care must also be taken to ensure that a suitably clothed population enlivens both the Quadenstadt and the Römerstadt with all its ancillary facilities. This can be achieved by ensuring that all business people, be they innkeepers, vendors, exhibitors, etc., as well as the city's own officials, servants and guards are required to dress appropriately. Furthermore, societies must be formed whose members join together for certain purposes in order to perform services in a certain order and in perfect style; individually, in groups or as a whole, as required. These societies, which would have to be organised in the manner of the well-known "knights' societies", "gallants' societies", "master singers' guilds", "con- federations of the Nebbins" and the like, would each have to perform separate, quite specific tasks, in which there would be an unimaginably wide scope for individual invention. Such societies on the Roman side would be, to mention just a few: the court of Emperor Valentinian I, the Proconsulate, the "Legio XIII", the "Gentes Markomanorum", the "Milites Mithrae", the "Bacchus Brotherhood", the "Sodalitas Genius loci", the "Liburnarians" and so on. On the Germanic side, on the other hand: the court of King Gabin, individual clans, legations, the army banner, hunting companions, the "Goths" of the "Bards or Scaldic Order", the "Heilsräthinnen" with the Halga- domsmaiden and so on. These individual societies, sodalities, guilds, brotherhoods 2c. would be used in a certain order and would serve the festive and other events in particular, but the main purpose in general, most fruitfully. The gymnastics and fencing associations, which could organise shows in the arena, are counted on first and foremost. Likewise the sports clubs, which could organise ancient chariot races and horse races, the rowing clubs could be called "Liburnier" (Roman) or "fergen-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23 and fishing guilds" (Germanic). This would give rise to regattas and fishing tournaments. Friends of viticulture would find a "Bacchus brotherhood in which they could revive the old Cicero- nian "graeco more bibere" in ancient commentary. The "Order of Bards or Scalds", the Wuotan priesthood, would be left to organise the Germanic high festivals, such as the solstice, dragon stabbing, Mihilathing, etc., as well as the organisation of singing wars, individual bard singing or choral singing. In this way, almost all the layers of the Roman and German population of Carnuntum and Stilifrieda could be developed and a very unique and lively representation of life in those distant days could be created, in which the visitors themselves, not merely as an uninhibited mass of gawping spectators, but as a life-giving element, actively intervened in individual figures, groups and larger corporations in the shaping of this picture of life. This is conceptualised as follows: the business world employed in the two city complexes and their auxiliary staff, the officials, servants and guards of the enterprise would form the basic tone, in that all of them, whether male or female, would have to fulfil their duties in the appropriate attire. The visitors themselves would be divided into two large sections. The first would be the permanent guests of the resort, who would stay here for a longer period of time, the other would be those whose stay would only be of short duration, a day or a few hours, The curpublicum of the first division would be made to appear in Roman or Germanic costume for the duration of their stay, according to each individual's taste, and to live in the costume corresponding to the chosen costume. Every Curgast, whether lady or gentleman, would join one of the aforementioned associations, sodalities, guilds, brotherhoods, etc., play a bestinite role in them under certain names, easily become accustomed to the customs in this association, and thus always find spiritual stimulation for seriousness and jest.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24 stimulation to seriousness and jest, and thus be removed from the ugly boredom that prevails in other places. How complete the spiritual relaxation would be if one could be such a completely different person during the holiday period than one is at home! Without the annoying class barriers and class considerations of daily life, yet in a dressy, discreet costume that so happily suits the natural way of life, which is beautiful, aesthetic and healthy at the same time! You would feel as comfortable, as free, as at home in your dressing gown! The day visitors who don't live here permanently could just as well belong to such sodalities and quickly change their clothes when they arrive. The general public could easily be accommodated by costume hire organisations, especially at festive events, to enable them to take an active part in the great public games. - Just think how delightful it would be to suddenly find oneself immersed in such a completely different world! What a spiritual refreshment to be so genuinely and truly torn away from the monotony of everyday life, from which one would so much like to escape and therefore takes trips to the baths, only to realise in the spa that one is unable to escape this eternal game of ringing! - Carnuntum-Stilifrieda, however, will be such islands of happiness, where one will find an asylum from the persecutions of everyday life. In order to achieve this, all the arts must be utilised, as well as all trades, and care should also be taken to ensure that all those involved derive as much benefit as possible from the event. Writers and poets should be the first to have their say. Painters and sculptors should condense the words of the writers and poets into pictures and groups; architects should design and realise the plans, musicians will find more than one stimulus for artistic creation, actors and singers will be needed to convey the poetry to the people, who should proclaim it to them,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25 what has happened on this soil in the flight of thousands of years. In the stalls, art objects will be offered for sale, such as the old world loved; be it jewellery, ornaments for the house and living space, or weapons and tools. Amber should not be forgotten either. The museums in Carnuntum, all three of which could perhaps be united in the Praetorium, offer goldsmiths and jewellery makers very welcome models. - Horticultural artists would have the opportunity to recreate the charming miniature gardens of Pompeii and perhaps derive an influence on our garden art, insofar as it has to reckon with the front gardens of New Vienna. Of Carnuntuni's old facilities, the "baths" in particular would like to be resurrected, possibly with the old facilities renovated and made fit for use. These would be no less a centre of attraction for locals and foreigners, especially if the old healing springs were used for this purpose. This could encourage many people to stay in Carnuntum for longer periods of time. Among the guest houses, the first thing to be considered would be characteristic facilities, and therefore the establishment of inns modelled on the "Tavern zum Elefanten" of the goddess Edone, as described in Guido List's historical novel "Carnuntum" (Berlin, Grote'sche Verlags= anstalt, 1889, 2 volumes), would be recommended. Indeed, consideration should be given to making it possible for visitors to find accommodation in Carnuntum for shorter or longer stays, as the flats in Hainburg, Deutsch-Altenburg and Petronell will not be sufficient. It is therefore advisable to set up foreign accommodation in Carnuntum, as in Stilifrieda, and outside both, perhaps in the Roman villa, in the Quaden= burg, in the Karavanserei and in the Heristal. The above-mentioned organisations - sodalities, dpfer communities, guilds, bard orders 2c. would also have to find their homes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26 - similar to the clubhouses in the form of meeting places of rowing clubs in which each member would find a shed for changing and possibly also for sleeping. These buildings would be temples, villas, quads, legion barracks, etc., as required. If, according to this proposal, life and activity, both in the two city complexes and in the individual buildings, are regulated on the whole, all this nevertheless only comprises the overall picture, the "comparserie", so to speak, the wallpaper, which is to set the mood and from which the individual characteristic figures are then to stand out, these too are divided into two main groups, the Roman and the Quado-Marcoman. These main figures would be Caesar Valentinian, the pro consul and the Roman dignitaries in general. Then there are the officers of the legionaries, the city militias (security service), the chief priests and so on. There is also ample opportunity for ladies - who are also supposed to form committees - to be active individually or in groups. So in the court of Valentinian as in the Petriciate of Carnuntum. This would be a field for stage artists to play a glamorous role. Especially at festivals, promenades and corsos. A "Pythia", a "Sybille" would be extremely rewarding roles. A patrician with her carriage, another with her palanquin, etc., etc." - The Germanic world should also be characterised in prominent individual figures. The aforementioned novel "Carnuntum" offers numerous models for this. King Gabin, Duke Suntarold the rustic warrior figure - or the ideal Austrorand-Wurmbrand! At the top of the Hutberg, Albruna should dwell with the three healing goddesses, flanked by the Wuotan priests, the skalds and bards with the sacrificial flocks. Queen Gotelinde with Gisalhild and the maidens. Many a charming figure, be they Roman or Ger: man, can also be found in my novel "Pipara, die Germanin im Cäsarenpur" (Leipzig, Lit. Anstalt 1893), as well as in many other poems that live here.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27 other poems that could be brought to life here. These two novels, "Carnuntum" and "Pipara", condense life both in Carnuntum and in the Quado-Markoman Danube region and therefore provide the best instructions for the mimicry of groups and individual images. Music should not be missing either, and there should also be a permanent band playing in music pavilions - if possible at the forum - according to the pattern of the usual exhibitions. This should be organised as a Roman legionary band for the sake of the processions and festivals. Although this is an anachronism, it is unlikely to be the only one; think of the electric lighting and many other unavoidable things. A second chapel would be the Marcomannic chapel. The Helgadoni music should not be forgotten, the peculiar composition of which may be reserved for an individual presentation. Nor should the drummers and pipers of the Germanic army or the tuba players of the Romans be omitted. However, it should already be noted here that the marching-in and other fanfares, the horn or tuba calls of the guards and similar signals must have been set according to old motifs, such as those preserved in libraries and archives (Musikverein, Hof- und Universitäts-Biblio- thek 2c.). Anyone who remembers Makart's festzug (1879) will know how disruptive the Austrian cavalry fanfare blown by the train heralds was. This must be avoided! On certain days, particularly important historical moments must be depicted in a scenic manner with mass development, for which not a stage but the entire theatre should be used, so that the entire crowd of spectators can participate. Individual proposals are also to be submitted. However, since such mass presentations are not conceivable on a daily or even weekly basis, but the actual purpose of the event should be brought to the attention of all visitors on a daily basis, this shortcoming could be remedied in the form of panoramas and panoptics. This would allow all those who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28 who were not able to attend the large mass events, the planned mass presentations of historically memorable events on the soil of Carnuntum, would be offered the opportunity to see these events at any time in a pictorial representation (panorama) as well as in a sculptural form (panopticon). Adolf Wolf's colossal painting, which he painted on behalf of Friedrich Wannieck, the highly deserving art lover and promoter of German consciousness in Moravia and chairman of the German House in Brno, should be considered as the centrepiece of the panorama, and its exhibition in Carnuntum for this purpose should probably be permitted by the aforementioned association. Other suitable pictorial representations are likely to be found or newly created, inspired by this event. It would not be impossible for the panorama to be expanded into a picture gallery that could be housed in one of the Carnuntum palaces. However, this panorama or picture gallery should only offer displays that would fit strictly within the framework of the overall event. The "Panoptikum" would be dedicated to sculpture, and there would already be marvellous works of art for it too. The most famous German House in Brno has two colossal statues in cast bronze by the master hand of Karl Wollek; these are the royal statues of Gabin and Vannius. These should also be used in casts, perhaps flanking Adolf Wolf's painting "The Destruction of Carnuntum". Perhaps an even more appropriate place for them would be the entrance to the large "Volksschauspielhalle", which, as already mentioned, is to become the actual centrepiece of the planned event. Like the theatre in the Vienna Music and Theatre Exhibition, the folk drama should also be the heart here in Carnuntum, in which all the blood vessels and veins flow together in order to revive the whole spiritually, invigorated and purified by it. This Cheater should be dedicated to historical drama in a serious and cheerful form in order to revitalise German poetry and drama.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29</w:t>
      </w:r>
      <w:r>
        <w:rPr>
          <w:rFonts w:ascii="Adobe Garamond" w:hAnsi="Adobe Garamond" w:cs="Adobe Garamond"/>
          <w:bCs w:val="false"/>
          <w:iCs w:val="false"/>
          <w:caps w:val="false"/>
          <w:smallCaps w:val="false"/>
          <w:color w:val="000000"/>
          <w:spacing w:val="0"/>
          <w:sz w:val="24"/>
          <w:sz w:val="24"/>
          <w:szCs w:val="24"/>
        </w:rPr>
        <w:t xml:space="preserve"> ते </w:t>
      </w:r>
      <w:r>
        <w:rPr>
          <w:rFonts w:ascii="Adobe Garamond" w:hAnsi="Adobe Garamond" w:cs="Adobe Garamond"/>
          <w:b w:val="false"/>
          <w:i w:val="false"/>
          <w:caps w:val="false"/>
          <w:smallCaps w:val="false"/>
          <w:color w:val="000000"/>
          <w:spacing w:val="0"/>
          <w:sz w:val="24"/>
          <w:szCs w:val="24"/>
        </w:rPr>
        <w:t xml:space="preserve">- " A large body of dramatic works of purely German thought and feeling has been piled up, which, languishing under the unfavourable conditions of our theatre, hardly finds its way to the book drama, but almost never sees the light of day, apart from individual occasional performances. Here, too, the strict limit must be drawn that only those poems should be performed which draw their material from the German heroic saga, from the time before Charlemagne the Saxon Slayer, and which are more or less related to the history of the Danube Germans. This "Volksschauspielhalle von Carnuntum" should be called upon to become the "Bayreuth" of the Danube Germans and therefore the permanent feature of the overall event, if it should not be possible to secure it in its entirety for years to come. The German people have plenty of stage works that could be called upon to work here on the stage of the "Volksschauspielhalle von Carnuntum", borne by the suggestive magical power of the classically fateful soil of the southern Germans, but, as I said, the unfavourable conditions of the times make it impossible for the Order of Forbearers of contemporary scalds and bards to speak to their people, and this should be made possible in Carnuntuni. Only a few of the many plays should be mentioned: Franz Keim's German heroic play "Die Amelungen", Peter Philipp's "Eine versinkende Welt", Josef Drel's "König Gabin", Guido List's German royal drama "König Vannius', Fiescher's "Balderspiele" and so on. Our stage should also be open to fairy-tale plays, insofar as they are genuine, in order to meet the needs of the cheerful. " This for today, as a preliminary report, is enough to characterise the planned direction. As far as the exterior of the building of this "Volksschauspielhalle zu Carnuntum" is concerned, it should combine the old with the new era and express this in style. This building should present itself as a place of salvation, as a temple of the German spirit, it should therefore appear dignifiedly serious, but not lack the friendly, cheerful forms, because the German spirit was and is always with us.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30 " spirit was and is always cheerful despite its depth and has always been averse to asceticism. The building should dispense with all un-German motifs in its layout and ornamentation, both in its basic lines and in its decoration, and in the design of the interior spaces; it should correspond to the requirements, but take its decoration from the local animal and plant world. The figurative decorations, such as friezes, supporting stones and the like were taken from the local mythical world. The gable may be emblazoned with the sacred three, "Wuotan-Donar-Coki". Mimir's "talking head" may be related to the "mimic" art. The same applies to the three Norns, the guardians of destiny. The ceiling painting "Wuotan among his heroes" of the German community of blessed spirits; the curtain, however, Adolf Wolf's "Destruction of Carnival". Freya with the goddesses of love, the "good seven", Balder-Siegfried, wooed by Brunhild and Chrimhild, the sensual representatives of the summer and winter earth, who court the sun god, Wuotan as the spiritual leader of the Germans, Donar as the god of agriculture, Freyr (Erich) as defence force, Loki as industrial diligence, Brage as poet-catcher, Niord as founder of worship, and so on. - What virginal motifs to decorate the hall inside and out! - Who knows how the old motifs of the many styles that have been used up by our contemporaries in the last fifty years have been completely devalued and are hardly capable of further development, whereby the search for a "new style" became a mania that produced the efflorescence of the Secession, Anyone who knows how modern art longs for healthy fertilisation bubbling up from the fountain of youth of our people will hear this proposal as a prophecy of the reblooming of healthy national art, which can and must find its roots in such events. And not only will the style of future buildings, living spaces, furniture, utensils, etc. be revitalised, but all the arts and trades will be re-invigorated in order to ensure that the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31 life of our descendants, who will after all be ourselves, and to make it more worth living. That is why the people's consciousness should be constantly refreshed with the knowledge of the past, so that the passing as well as the coming generations do not wither and the people's strength does not decay, which should be the noble mission of the newly established "Carnuntum".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Sejick Peylstain Stetnburg GORITIAE, KARSTII, CHACZEOLAE, CARNIOLAE, HISTRIAE, ET WINDORVM MARCHAE DESCRIP... Kernten Stacops perg Velßh Ober Lauff Wellnbury Crain abach Wolfcha fl. Hohneck CLAVDIVS MONS. an or worshipping do not want / QYADRATA Prasperg Helfnberg Ratmansdorf Stayn Gerlostein S-Peter Neuhauß Hol Fons Saui Rotenpuhel Globowi Ofter Troia Buza Feldnick Dragen Popetsch VALERIA Cely Chiaroe Fons Lisonty KRAINEVRO Tolmida Hic argen/tum Savo in Nau gonauis ex Olterberg Sulheim Mecknicktal. Viuum foditur portum na Lytaj Sanus S-Martn Saan flu ungcuit LABACVM, Gertschach IDRIA NAVPORTVS er Rom Municipion. Wergslburg flu. Maria Carniola Scherfon stain Troken Sausten Stein Termene Strafela AVRUPENVM. DILBILIS Schelmberg Schraufnes Kingstejn Billigrace Aursperg Neydeck Mauro Idria Vnder Crain Sterpeniza</w:t>
      </w:r>
      <w:r>
        <w:rPr>
          <w:rFonts w:ascii="Adobe Garamond" w:hAnsi="Adobe Garamond" w:cs="Adobe Garamond"/>
          <w:bCs w:val="false"/>
          <w:iCs w:val="false"/>
          <w:caps w:val="false"/>
          <w:smallCaps w:val="false"/>
          <w:color w:val="000000"/>
          <w:spacing w:val="0"/>
          <w:sz w:val="24"/>
          <w:sz w:val="24"/>
          <w:szCs w:val="24"/>
        </w:rPr>
        <w:t xml:space="preserve"> क्ष </w:t>
      </w:r>
      <w:r>
        <w:rPr>
          <w:rFonts w:ascii="Adobe Garamond" w:hAnsi="Adobe Garamond" w:cs="Adobe Garamond"/>
          <w:b w:val="false"/>
          <w:i w:val="false"/>
          <w:caps w:val="false"/>
          <w:smallCaps w:val="false"/>
          <w:color w:val="000000"/>
          <w:spacing w:val="0"/>
          <w:sz w:val="24"/>
          <w:szCs w:val="24"/>
        </w:rPr>
        <w:t xml:space="preserve">Grobiperg Kost Kosieck Vader Nafufues Hoffenpach Ober Nafifeß Ecklandia. Rancina an S.Martin Kussia S-Flori Orich GOERCZ Lutsch ney Oleuetum Moscha Medana GRADIS CA Corona 1 Fratta Lifontius flu Sabodna Meda ola Obrla 199 EMONA COLONIA bạch do I APO DES Frantz Trenen Hic Argonauis ftationem habuit, CZALIN monteschubert Hingers S pach Polfolkth Kamina Tidel Renczach. dorf gradiscu Weinsteg Rubiack Reiffenberg Dorns cawicz et excauato monte, per Specum fub terra traducta. Obrfeld em Probach Gmynd Rofel s.Iacob Crotnheira Scopra Comeyn Scop S-Daniel. Meyrecza berg Angelo. Costano: Ranza ter Sudwo Lippa Kobilo: Goercz Koriansco oglana Tall Tall Monte Falcon. Glanicza Oickzicza Hardofsh Gerg tha Lueg Wypach flu Frigidus Cathari nas Karſt. Vrawicz Obr Panier Vadr Panier Storiach Saprina Dotela Gabrowicz Tomaczow Adelsperg Gradina Tho đến Fons Saui alter Langfeld Sang fons Schonstain Saaneck Kaczn Ajnod. Derna f Sulczpach Altnpurg Lyndeck Zum Seich P.de Selln Lifon tro. Fuczigrad Dobrau mey. Crabron Plicowicz Neul. Loch. Gurck Reiterburg Honigstein Klingnfels tha flu. Treue Uber Gurck OSEISNBERG Roseck Lag Reysnice Vadfickzeck Gotskirch LAHAS T New Schenas Muckan Steir Marck Torkuburg Lepaglana Fyczl. AQVA VIVA Kinigsberg Tyfer Gerlach Lyechen berg burg GVEKFELD Rajn Mockrycz Sati flu. Keysersperg Segeftica infula Samawar Crchy Windisch Marck LANDT STRAS burg RUDOLES WERD Fridrichs Lienfe Lafterberg Wergl. CORCORAS FLV Pletriach Okyez Strab hodie Poganesfch Gurek Kaczndorf Sychlberg Krupa Kacanfeld GOTSHE Israel Castellum LAAS Fejftricz block Ortneck Mesel lecz Legitsch Pla nina ALBEN Prewald Iama AVENDONE Chrafiach 1 Chrenowicz, Slawa nakon Albia, Prolemeo Let Straboni. Fulin A. Klein heyjl. tiên dorogona Halperg C Helfero Martens pach COLAPIS Strab.et Plinio Culpa flu. qui METLING Krastowicz Noarus flu Straboni. Dobra jlu Ribnycz LIBVR Kopronick Gracz Wernic Bernaw Czermeril Staberk ypsottok ackniczen fee berg NIA. Wolfdorff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S.Iohang. Timauus for Repne Sufamma, flu NVM. shast SUMMITAS MONTIVM Strabonis. in Tmaui fontibus erumpit. Gla m Glenach Albia Au. Fons Vallis Cosana. Prem Rece Gleyez Peuca prou. Kostach Byrnpamer wald, à Burno Sucuorum iftbuc ciuitate Im Im Gurtneck S-Seruo feck Sago Sagoria prou. cuius Procopius Ledebycz Toplycz onentionem facit Teufels Gerfchany garten. Trefonicz Schwartzneck Tibin Peresma S.Ronigi S. Rasan, vbi Recca flu Profeck absorbetur, PVCI Prefcowicz Veiftricz Czermcal. TINVS Salbach Serf Sinus. Formio Au Codog Golancz xelia MVGELS. OPISINVM CAVO DE POLIS, GAFERS. Hiftria HISTRIA. Pia:Lignon fola Savigno Caftel flu Cita Montona Prixi nouo. Medolin SLorenzo Dui orfara Cafteli ALBONA PARENSO SC POLASH Rouigno tin KOSTWA SVEIT, AM PELAVM. Merrenfels Mus chio. Obczenach. Lokow pars Wackwar Kuniglon Dalma Vejyftrice Xolpa Schellen TERGESTVM tauber CART SCHON. Vrana Vias noua. TERGES MITTER Pluman RyberPVTINA IVSTINO: Stone Codogno Piguento Pyron monte. Quieto noua tiæ Pflaum flu. C AB Terfacz TERSATI: CVM Carnero Piccolo. Berche VEGIA. Vegia Befcha Mutnya Outscheez Wakowicz SENIA Czeng SINVS DALMATICVS. ARBI. Arbi M Carnero Grande. Cherfo Torre OSERO naldo. C. Dibrioni Ofero. Cigola Hec tabula concinnata est ex corographijs Wolfg. Lazij, cui: infima Histrų pars ex alteri us defcriptione addita est MERIDIES. Reproduction of the Mayor's copy of the maps of Dr Wolfgang Laz from 1567.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Polling Stegen Ludenberg Schlechdorff Rhetiæ alpestris descriptio, in qua hodie TIROLIS COMITATVS. Amer Au Bauar Karlsberg Lirtfach Kocht. MONACVM Sec. Efting Pruck Furstenfeld. Sterchen berg. Werd im Jack im Bernreyb Benedict peurn Kochel Peils berg Bethheim Reytenbuch Ernberg Obram berg Anderleen Fons Oeni Molencz Vndram Stase Byrbbur Ach flu Vernstein Stafels Nafaret Holczleitn Walberge Aerding Finsing 2 Sempt flu. Vering Ornherding SellaMarie Th Turring. Aybling Wolfratshausen Scheftlaren Forchaun Tele Schonloch Hingle Frampl : fulg Sefeldt Viders Ruckse Mieningen. Rinckse Barbis. Sigminftain Stams 2 Finstermincz Inn flu. Bruc Fremberg Hohnpurg Schlosschpere Fons Har an Neukir: MILDORE chen. Medling parsch Au Ebers Tegernse Stauring Na Hohes Beys Burg. Hom Abbot fe Stain WASSER BVRC heim- Traun flu It tlheim. Altenbohnaw Rock Happing RULESTEIN Hohnstein Pfaff werd Sachirwald werd Chiem Ernlach Waging Prothaufen TRAVNSTE SVlrich Deifendorff. Tumfe Hegbvent IN HEIM Sparruchfl Werifach f Hofgarten Kirch Wergl Spiral Ahensee Dracz Engelberg Elacan S.Tohans Pillerse Prixe Lofer Brifcenf Kitzbuch Kirch Perg Colekfu SCHWACZ Crum pach. pach Lem S. Georдеть Inn Au Krops: burg Schlyes Cell torn A SALTS BVRG Vnken Dau benfe Kunigse He Kirch burg Myterzyll HLREICHN HAL Schell berg Hallel Berchtols gaden StulfelDaren Velben Kaprun Lem Wach Wolfstal Pfunc VLLVM Frumhalin INSPRUCK fel aner Wylten LAVEFEN Stain pach MA TRAN Fridperg SCHNEPERG Sprechenste Snals Tyroll Landlenberg STER CLINGE tepach PIRENEVS, hode Henheimer IM. ERN. Fons Sa Aycha flu Daufers Vindifch elburg Virgyn Raben Feschl berg Stain Neubauß BRENNER Wending Isara flu Dachan OCCIDE Bberg Lojyfa Flu Partenkirchen SEPTENTRIO. B Lurnaw wald Min: LANDECK Tefs dermark Bernck Imbs Sula Seruec Rodund perg Ober dorf. Kray burg Altz flu Dahenfe Alten dorff Kestun Griepach Walbense Bettnberg Pillerperg Fronsberg Taur Groß Arll Au Klein Arll A EVGANEL Nanders Maria perg LAECZ Kals Eclif Lutach Castlin Taurn Kals LIENS. </w:t>
      </w:r>
    </w:p>
    <w:p>
      <w:pPr>
        <w:pStyle w:val="HorizontalLine"/>
        <w:bidi w:val="0"/>
        <w:jc w:val="both"/>
        <w:rPr>
          <w:rFonts w:ascii="Adobe Garamond" w:hAnsi="Adobe Garamond" w:cs="Adobe Garamond"/>
          <w:color w:val="000000"/>
          <w:sz w:val="24"/>
          <w:szCs w:val="24"/>
        </w:rPr>
      </w:pPr>
    </w:p>
    <w:p>
      <w:pPr>
        <w:pStyle w:val="TextBody"/>
        <w:widowControl/>
        <w:bidi w:val="0"/>
        <w:spacing w:before="0" w:after="0"/>
        <w:ind w:start="0" w:end="0" w:hanging="0"/>
        <w:jc w:val="both"/>
        <w:rPr/>
      </w:pPr>
      <w:r>
        <w:rPr>
          <w:rFonts w:ascii="Adobe Garamond" w:hAnsi="Adobe Garamond" w:cs="Adobe Garamond"/>
          <w:b w:val="false"/>
          <w:i w:val="false"/>
          <w:caps w:val="false"/>
          <w:smallCaps w:val="false"/>
          <w:color w:val="000000"/>
          <w:spacing w:val="0"/>
          <w:sz w:val="24"/>
          <w:szCs w:val="24"/>
        </w:rPr>
        <w:t xml:space="preserve">Au Slag Kyrburg S-Siluefter dalena Wels DRAVNICKNE Alang perg Gersperg SCHIES Kuencz LILNCZ. Klayen ORIT Fallerpach. Doblach village Vels. Wimpach Corb Draw Innichen AGVNTVM Gayl flu Castelbel. Karlilch Landlenberg Neuhauß Terle Athefis NYSTA. Vnfer vrau Wartem Etfch fus ENS DenfersV Perga A Munster Sols MERAN. Kurburg Slanders LUS VE Furstnburg Glurms perg Slanderss Sloderum BRAVLIVS MONS Bormivan VALLIS TELLI pfund Lewenberg Malufca Maustalebn Senes Taller Au Grey Fentan wen holez Hoenheppen Heppen Kastarn Kartafel Lyfers Belaly Iramyn Branczol VALLIS ANAGNINA gemeck Langeckn Bofenstein Chrifte pach BRENNER Neydberg, There Neidperg Clausa Halsburg eVels Werneck POCZN Liecht Caft Schabs Hauen Bfach flu. Neubauf Achsy. Ober Suneber Milbach Obe Finel. Michelspeng helspeng hat Vnder Fintl Kueckz rhak Frent sen</w:t>
      </w:r>
      <w:r>
        <w:rPr>
          <w:rFonts w:ascii="Adobe Garamond" w:hAnsi="Adobe Garamond" w:cs="Adobe Garamond"/>
          <w:bCs w:val="false"/>
          <w:iCs w:val="false"/>
          <w:caps w:val="false"/>
          <w:smallCaps w:val="false"/>
          <w:color w:val="000000"/>
          <w:spacing w:val="0"/>
          <w:sz w:val="24"/>
          <w:sz w:val="24"/>
          <w:szCs w:val="24"/>
          <w:rtl w:val="true"/>
        </w:rPr>
        <w:t xml:space="preserve"> علم </w:t>
      </w:r>
      <w:r>
        <w:rPr>
          <w:rFonts w:ascii="Adobe Garamond" w:hAnsi="Adobe Garamond" w:cs="Adobe Garamond"/>
          <w:b w:val="false"/>
          <w:i w:val="false"/>
          <w:caps w:val="false"/>
          <w:smallCaps w:val="false"/>
          <w:color w:val="000000"/>
          <w:spacing w:val="0"/>
          <w:sz w:val="24"/>
          <w:szCs w:val="24"/>
        </w:rPr>
        <w:t xml:space="preserve">BRIXIA rencz Ernburg SABONA vetus, Epis: Luneberg Lamprechts perg Lugersperg Rorneck Neth Sley's Trospery be Stein.coralis. Walifch: New Au Kolman Schroffels IM HEIDEN INDER ABTEI. VOLSCL Praxerse Bubensteyn Ciuita de Bologni NA. 5 Morben go Riva VENNO LARIVS NETES.. LACVS, Hodie Vallier Local village Suls flu Como. S.Gothar Madr Lago di Rochelo Caftel barco bagier Neumarck Alt Spaur Castels 2 Kron Mecz Akmece Kinigs perg os Michel Neues Flems, uel Fol Caftellier. PRIMIER S Baldo LAC CILFIS Caides S-Peter May TRI Toblin Stynn Torbeli DENTVE Trento Martin Port Fons Sapada Cadobrio Pleyf Codoney ta Candino Pilftain Reyf. Stevega Medoacus flu Brenta Ex ta Sabo Baon Sermio bula Garda Salo Boerno A Borget Mandant A Soallo Rio Wolf Lom Difenfan Ife gang! Breßa Mincius VERONA Chaufen Lazij, quam Joan Maior Viennenfis edidit Lacija Pes cla uium PVNDAL Petra Castaldeten Vrfebon FELTRE Rancoux RIVIA Malagnele Ladron. Callianum de Falkin BENACVS Callil Can flu Mory Pieve de ban Kory LACVS, Ho Tou ROFER LID Vifthon Tymon ascola Lago Garda. de Idri Isola Larn Prefefa die Lago di Veing monar Agreft Garda Bardoli luva Miderno Hala Leyter Sala Mitri Delphon NICVM, Brentpt AVIANVM Guleleg Peschiera Camento bardia flu El Scafello Mantua Castelnoua Athefis flu MERIDIEŚ. CARNI AQVAL SEXTIAE, ad quas Marius Cof. Cymbros &amp; Teutones vicit Selenpez fluuius Marallega Grafto Saluator Baffan Citadella VINCENCIA Suaue Sext Sauris M. liamenta Au Pontefl Plauus flu. Pieve TARVISTVM Brenta fluuius. pars. Cum Gratia et Priuilegio. Reproduction of Mayor's copy of the maps of Dr Wolfgang Laz from 1567. : </w:t>
      </w:r>
    </w:p>
    <w:p>
      <w:pPr>
        <w:pStyle w:val="HorizontalLine"/>
        <w:bidi w:val="0"/>
        <w:jc w:val="both"/>
        <w:rPr>
          <w:rFonts w:ascii="Adobe Garamond" w:hAnsi="Adobe Garamond" w:cs="Adobe Garamond"/>
          <w:color w:val="000000"/>
          <w:sz w:val="24"/>
          <w:szCs w:val="24"/>
        </w:rPr>
      </w:pPr>
    </w:p>
    <w:p>
      <w:pPr>
        <w:pStyle w:val="Normal"/>
        <w:widowControl/>
        <w:bidi w:val="0"/>
        <w:ind w:start="0" w:end="0" w:hanging="0"/>
        <w:jc w:val="both"/>
        <w:rPr/>
      </w:pPr>
    </w:p>
    <w:sectPr>
      <w:type w:val="nextPage"/>
      <w:pgSz w:w="8640" w:h="12960"/>
      <w:pgMar w:top="1224" w:right="1224" w:bottom="1224" w:left="1224" w:header="0" w:footer="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dobe Garamond">
    <w:charset w:val="01"/>
    <w:family w:val="roman"/>
    <w:pitch w:val="default"/>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LibreOffice/7.4.7.2$Windows_X86_64 LibreOffice_project/723314e595e8007d3cf785c16538505a1c878ca5</Application>
  <AppVersion>15.0000</AppVersion>
  <Pages>36</Pages>
  <Words>9481</Words>
  <Characters>57455</Characters>
  <CharactersWithSpaces>66935</CharactersWithSpaces>
  <Paragraphs>38</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2025-04-30T07:01:40.0000000Z</dcterms:created>
  <dc:creator/>
  <dc:description/>
  <dc:language>en-US</dc:language>
  <lastModifiedBy/>
  <dcterms:modified xsi:type="dcterms:W3CDTF">2025-04-30T07:07:10.0000000Z</dcterms:modified>
  <revision>3</revision>
  <dc:subject/>
  <dc:title/>
  <keywords>, docId:94AF1C703D7FD964C198834E5A18CC13</keywords>
</coreProperties>
</file>

<file path=docProps/custom.xml><?xml version="1.0" encoding="utf-8"?>
<Properties xmlns="http://schemas.openxmlformats.org/officeDocument/2006/custom-properties" xmlns:vt="http://schemas.openxmlformats.org/officeDocument/2006/docPropsVTypes"/>
</file>